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A69" w:rsidRDefault="00586D70" w:rsidP="00586D70">
      <w:pPr>
        <w:jc w:val="center"/>
        <w:rPr>
          <w:rFonts w:ascii="Times New Roman" w:hAnsi="Times New Roman" w:cs="Times New Roman"/>
          <w:b/>
          <w:sz w:val="36"/>
          <w:szCs w:val="36"/>
        </w:rPr>
      </w:pPr>
      <w:bookmarkStart w:id="0" w:name="_GoBack"/>
      <w:bookmarkEnd w:id="0"/>
      <w:r>
        <w:rPr>
          <w:rFonts w:ascii="Times New Roman" w:hAnsi="Times New Roman" w:cs="Times New Roman"/>
          <w:b/>
          <w:sz w:val="36"/>
          <w:szCs w:val="36"/>
        </w:rPr>
        <w:t xml:space="preserve">Sibun River Water Testing </w:t>
      </w:r>
    </w:p>
    <w:p w:rsidR="00431EA3" w:rsidRDefault="00431EA3" w:rsidP="00431EA3">
      <w:pPr>
        <w:pBdr>
          <w:bottom w:val="single" w:sz="12" w:space="1" w:color="auto"/>
        </w:pBdr>
        <w:jc w:val="center"/>
        <w:rPr>
          <w:rFonts w:ascii="Times New Roman" w:hAnsi="Times New Roman" w:cs="Times New Roman"/>
          <w:b/>
          <w:sz w:val="36"/>
          <w:szCs w:val="36"/>
        </w:rPr>
      </w:pPr>
    </w:p>
    <w:p w:rsidR="00431EA3" w:rsidRDefault="00431EA3" w:rsidP="00431EA3">
      <w:pPr>
        <w:pBdr>
          <w:bottom w:val="single" w:sz="12" w:space="1" w:color="auto"/>
        </w:pBdr>
        <w:jc w:val="center"/>
        <w:rPr>
          <w:rFonts w:ascii="Times New Roman" w:hAnsi="Times New Roman" w:cs="Times New Roman"/>
          <w:b/>
          <w:sz w:val="36"/>
          <w:szCs w:val="36"/>
        </w:rPr>
      </w:pPr>
    </w:p>
    <w:p w:rsidR="00431EA3" w:rsidRDefault="00431EA3" w:rsidP="00431EA3">
      <w:pPr>
        <w:pBdr>
          <w:bottom w:val="single" w:sz="12" w:space="1" w:color="auto"/>
        </w:pBdr>
        <w:jc w:val="center"/>
        <w:rPr>
          <w:rFonts w:ascii="Times New Roman" w:hAnsi="Times New Roman" w:cs="Times New Roman"/>
          <w:b/>
          <w:sz w:val="36"/>
          <w:szCs w:val="36"/>
        </w:rPr>
      </w:pPr>
    </w:p>
    <w:p w:rsidR="00431EA3" w:rsidRDefault="00431EA3" w:rsidP="00431EA3">
      <w:pPr>
        <w:pBdr>
          <w:bottom w:val="single" w:sz="12" w:space="1" w:color="auto"/>
        </w:pBdr>
        <w:jc w:val="center"/>
        <w:rPr>
          <w:rFonts w:ascii="Times New Roman" w:hAnsi="Times New Roman" w:cs="Times New Roman"/>
          <w:b/>
          <w:sz w:val="36"/>
          <w:szCs w:val="36"/>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Default="00431EA3" w:rsidP="00431EA3">
      <w:pPr>
        <w:pStyle w:val="NoSpacing"/>
        <w:rPr>
          <w:rFonts w:ascii="Times New Roman" w:hAnsi="Times New Roman" w:cs="Times New Roman"/>
          <w:sz w:val="24"/>
          <w:szCs w:val="24"/>
        </w:rPr>
      </w:pPr>
    </w:p>
    <w:p w:rsidR="00431EA3" w:rsidRPr="00431EA3" w:rsidRDefault="00431EA3" w:rsidP="00431EA3">
      <w:pPr>
        <w:pStyle w:val="NoSpacing"/>
        <w:rPr>
          <w:rFonts w:ascii="Times New Roman" w:hAnsi="Times New Roman" w:cs="Times New Roman"/>
          <w:b/>
          <w:sz w:val="36"/>
          <w:szCs w:val="36"/>
        </w:rPr>
      </w:pPr>
    </w:p>
    <w:p w:rsidR="00431EA3" w:rsidRPr="00431EA3" w:rsidRDefault="00431EA3" w:rsidP="00431EA3">
      <w:pPr>
        <w:pStyle w:val="NoSpacing"/>
        <w:jc w:val="center"/>
        <w:rPr>
          <w:rFonts w:ascii="Times New Roman" w:hAnsi="Times New Roman" w:cs="Times New Roman"/>
          <w:b/>
          <w:sz w:val="36"/>
          <w:szCs w:val="36"/>
        </w:rPr>
      </w:pPr>
      <w:r w:rsidRPr="00431EA3">
        <w:rPr>
          <w:rFonts w:ascii="Times New Roman" w:hAnsi="Times New Roman" w:cs="Times New Roman"/>
          <w:b/>
          <w:sz w:val="36"/>
          <w:szCs w:val="36"/>
        </w:rPr>
        <w:t>Brian Harmony</w:t>
      </w:r>
    </w:p>
    <w:p w:rsidR="00431EA3" w:rsidRDefault="00431EA3" w:rsidP="00431EA3">
      <w:pPr>
        <w:pStyle w:val="NoSpacing"/>
        <w:jc w:val="center"/>
        <w:rPr>
          <w:rFonts w:ascii="Times New Roman" w:hAnsi="Times New Roman" w:cs="Times New Roman"/>
          <w:sz w:val="24"/>
          <w:szCs w:val="24"/>
        </w:rPr>
      </w:pPr>
    </w:p>
    <w:p w:rsidR="00431EA3" w:rsidRDefault="00431EA3" w:rsidP="00431EA3">
      <w:pPr>
        <w:jc w:val="center"/>
        <w:rPr>
          <w:rFonts w:ascii="Times New Roman" w:hAnsi="Times New Roman" w:cs="Times New Roman"/>
          <w:b/>
          <w:sz w:val="36"/>
          <w:szCs w:val="36"/>
        </w:rPr>
      </w:pPr>
      <w:r>
        <w:rPr>
          <w:rFonts w:ascii="Times New Roman" w:hAnsi="Times New Roman" w:cs="Times New Roman"/>
          <w:b/>
          <w:sz w:val="36"/>
          <w:szCs w:val="36"/>
        </w:rPr>
        <w:t>January 2013</w:t>
      </w:r>
    </w:p>
    <w:p w:rsidR="00D65303" w:rsidRDefault="00D65303" w:rsidP="00431EA3">
      <w:pPr>
        <w:jc w:val="center"/>
        <w:rPr>
          <w:rFonts w:ascii="Times New Roman" w:hAnsi="Times New Roman" w:cs="Times New Roman"/>
          <w:b/>
          <w:sz w:val="36"/>
          <w:szCs w:val="36"/>
        </w:rPr>
      </w:pPr>
    </w:p>
    <w:p w:rsidR="00D65303" w:rsidRDefault="00D65303" w:rsidP="00431EA3">
      <w:pPr>
        <w:jc w:val="center"/>
        <w:rPr>
          <w:rFonts w:ascii="Times New Roman" w:hAnsi="Times New Roman" w:cs="Times New Roman"/>
          <w:b/>
          <w:sz w:val="36"/>
          <w:szCs w:val="36"/>
        </w:rPr>
      </w:pPr>
    </w:p>
    <w:p w:rsidR="00D65303" w:rsidRDefault="00D65303" w:rsidP="00431EA3">
      <w:pPr>
        <w:jc w:val="center"/>
        <w:rPr>
          <w:rFonts w:ascii="Times New Roman" w:hAnsi="Times New Roman" w:cs="Times New Roman"/>
          <w:b/>
          <w:sz w:val="36"/>
          <w:szCs w:val="36"/>
        </w:rPr>
      </w:pPr>
    </w:p>
    <w:p w:rsidR="00D65303" w:rsidRDefault="00D65303" w:rsidP="00431EA3">
      <w:pPr>
        <w:jc w:val="center"/>
        <w:rPr>
          <w:rFonts w:ascii="Times New Roman" w:hAnsi="Times New Roman" w:cs="Times New Roman"/>
          <w:b/>
          <w:sz w:val="36"/>
          <w:szCs w:val="36"/>
        </w:rPr>
      </w:pPr>
    </w:p>
    <w:p w:rsidR="00D65303" w:rsidRDefault="00D65303" w:rsidP="00431EA3">
      <w:pPr>
        <w:jc w:val="center"/>
        <w:rPr>
          <w:rFonts w:ascii="Times New Roman" w:hAnsi="Times New Roman" w:cs="Times New Roman"/>
          <w:b/>
          <w:sz w:val="36"/>
          <w:szCs w:val="36"/>
        </w:rPr>
      </w:pPr>
    </w:p>
    <w:p w:rsidR="00D65303" w:rsidRDefault="00D65303" w:rsidP="00431EA3">
      <w:pPr>
        <w:jc w:val="center"/>
        <w:rPr>
          <w:rFonts w:ascii="Times New Roman" w:hAnsi="Times New Roman" w:cs="Times New Roman"/>
          <w:b/>
          <w:sz w:val="36"/>
          <w:szCs w:val="36"/>
        </w:rPr>
      </w:pPr>
    </w:p>
    <w:p w:rsidR="00D65303" w:rsidRDefault="00D65303" w:rsidP="00D65303">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rsidR="00D65303" w:rsidRDefault="00D65303" w:rsidP="00D65303">
      <w:pPr>
        <w:pStyle w:val="NoSpacing"/>
        <w:jc w:val="center"/>
        <w:rPr>
          <w:rFonts w:ascii="Times New Roman" w:hAnsi="Times New Roman" w:cs="Times New Roman"/>
          <w:b/>
          <w:sz w:val="28"/>
          <w:szCs w:val="28"/>
        </w:rPr>
      </w:pPr>
    </w:p>
    <w:p w:rsidR="00D65303" w:rsidRDefault="00D65303" w:rsidP="00D65303">
      <w:pPr>
        <w:pStyle w:val="NoSpacing"/>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Page</w:t>
      </w:r>
    </w:p>
    <w:p w:rsidR="00D65303" w:rsidRDefault="00D65303" w:rsidP="00D65303">
      <w:pPr>
        <w:pStyle w:val="NoSpacing"/>
        <w:rPr>
          <w:rFonts w:ascii="Times New Roman" w:hAnsi="Times New Roman" w:cs="Times New Roman"/>
          <w:sz w:val="28"/>
          <w:szCs w:val="28"/>
        </w:rPr>
      </w:pPr>
      <w:r w:rsidRPr="00D65303">
        <w:rPr>
          <w:rFonts w:ascii="Times New Roman" w:hAnsi="Times New Roman" w:cs="Times New Roman"/>
          <w:sz w:val="28"/>
          <w:szCs w:val="28"/>
        </w:rPr>
        <w:t>Introduction…………………………………………</w:t>
      </w:r>
      <w:r>
        <w:rPr>
          <w:rFonts w:ascii="Times New Roman" w:hAnsi="Times New Roman" w:cs="Times New Roman"/>
          <w:sz w:val="28"/>
          <w:szCs w:val="28"/>
        </w:rPr>
        <w:t>………………………….. 3</w:t>
      </w:r>
    </w:p>
    <w:p w:rsidR="00D65303" w:rsidRDefault="00D65303" w:rsidP="00D65303">
      <w:pPr>
        <w:pStyle w:val="NoSpacing"/>
        <w:rPr>
          <w:rFonts w:ascii="Times New Roman" w:hAnsi="Times New Roman" w:cs="Times New Roman"/>
          <w:sz w:val="28"/>
          <w:szCs w:val="28"/>
        </w:rPr>
      </w:pPr>
    </w:p>
    <w:p w:rsidR="00D65303" w:rsidRDefault="00D65303" w:rsidP="00D65303">
      <w:pPr>
        <w:pStyle w:val="NoSpacing"/>
        <w:rPr>
          <w:rFonts w:ascii="Times New Roman" w:hAnsi="Times New Roman" w:cs="Times New Roman"/>
          <w:sz w:val="28"/>
          <w:szCs w:val="28"/>
        </w:rPr>
      </w:pPr>
      <w:r>
        <w:rPr>
          <w:rFonts w:ascii="Times New Roman" w:hAnsi="Times New Roman" w:cs="Times New Roman"/>
          <w:sz w:val="28"/>
          <w:szCs w:val="28"/>
        </w:rPr>
        <w:t>Method Utilized When Testing …………………………………………………</w:t>
      </w:r>
      <w:r w:rsidR="00DA5514">
        <w:rPr>
          <w:rFonts w:ascii="Times New Roman" w:hAnsi="Times New Roman" w:cs="Times New Roman"/>
          <w:sz w:val="28"/>
          <w:szCs w:val="28"/>
        </w:rPr>
        <w:t xml:space="preserve">4 </w:t>
      </w:r>
    </w:p>
    <w:p w:rsidR="00D65303" w:rsidRDefault="00D65303" w:rsidP="00D65303">
      <w:pPr>
        <w:pStyle w:val="NoSpacing"/>
        <w:rPr>
          <w:rFonts w:ascii="Times New Roman" w:hAnsi="Times New Roman" w:cs="Times New Roman"/>
          <w:sz w:val="28"/>
          <w:szCs w:val="28"/>
        </w:rPr>
      </w:pPr>
    </w:p>
    <w:p w:rsidR="006D431E" w:rsidRDefault="006D431E" w:rsidP="006D431E">
      <w:pPr>
        <w:pStyle w:val="NoSpacing"/>
        <w:rPr>
          <w:rFonts w:ascii="Times New Roman" w:hAnsi="Times New Roman" w:cs="Times New Roman"/>
          <w:sz w:val="28"/>
          <w:szCs w:val="28"/>
        </w:rPr>
      </w:pPr>
      <w:r>
        <w:rPr>
          <w:rFonts w:ascii="Times New Roman" w:hAnsi="Times New Roman" w:cs="Times New Roman"/>
          <w:sz w:val="28"/>
          <w:szCs w:val="28"/>
        </w:rPr>
        <w:t>Chemicals or Elements Tested..………………………………………………....</w:t>
      </w:r>
      <w:r w:rsidR="00E4102E">
        <w:rPr>
          <w:rFonts w:ascii="Times New Roman" w:hAnsi="Times New Roman" w:cs="Times New Roman"/>
          <w:sz w:val="28"/>
          <w:szCs w:val="28"/>
        </w:rPr>
        <w:t>5-7</w:t>
      </w:r>
    </w:p>
    <w:p w:rsidR="006D431E" w:rsidRDefault="006D431E" w:rsidP="00D65303">
      <w:pPr>
        <w:pStyle w:val="NoSpacing"/>
        <w:rPr>
          <w:rFonts w:ascii="Times New Roman" w:hAnsi="Times New Roman" w:cs="Times New Roman"/>
          <w:sz w:val="28"/>
          <w:szCs w:val="28"/>
        </w:rPr>
      </w:pPr>
    </w:p>
    <w:p w:rsidR="00C16337" w:rsidRDefault="00C16337" w:rsidP="00D65303">
      <w:pPr>
        <w:pStyle w:val="NoSpacing"/>
        <w:rPr>
          <w:rFonts w:ascii="Times New Roman" w:hAnsi="Times New Roman" w:cs="Times New Roman"/>
          <w:sz w:val="28"/>
          <w:szCs w:val="28"/>
        </w:rPr>
      </w:pPr>
      <w:r>
        <w:rPr>
          <w:rFonts w:ascii="Times New Roman" w:hAnsi="Times New Roman" w:cs="Times New Roman"/>
          <w:sz w:val="28"/>
          <w:szCs w:val="28"/>
        </w:rPr>
        <w:t>Photos of Collections Sites………………………………………………………</w:t>
      </w:r>
      <w:r w:rsidR="00E4102E">
        <w:rPr>
          <w:rFonts w:ascii="Times New Roman" w:hAnsi="Times New Roman" w:cs="Times New Roman"/>
          <w:sz w:val="28"/>
          <w:szCs w:val="28"/>
        </w:rPr>
        <w:t>8-9</w:t>
      </w:r>
    </w:p>
    <w:p w:rsidR="00C16337" w:rsidRDefault="00C16337" w:rsidP="00D65303">
      <w:pPr>
        <w:pStyle w:val="NoSpacing"/>
        <w:rPr>
          <w:rFonts w:ascii="Times New Roman" w:hAnsi="Times New Roman" w:cs="Times New Roman"/>
          <w:sz w:val="28"/>
          <w:szCs w:val="28"/>
        </w:rPr>
      </w:pPr>
    </w:p>
    <w:p w:rsidR="00D65303" w:rsidRDefault="00C4275E" w:rsidP="00D65303">
      <w:pPr>
        <w:pStyle w:val="NoSpacing"/>
        <w:rPr>
          <w:rFonts w:ascii="Times New Roman" w:hAnsi="Times New Roman" w:cs="Times New Roman"/>
          <w:sz w:val="28"/>
          <w:szCs w:val="28"/>
        </w:rPr>
      </w:pPr>
      <w:r>
        <w:rPr>
          <w:rFonts w:ascii="Times New Roman" w:hAnsi="Times New Roman" w:cs="Times New Roman"/>
          <w:sz w:val="28"/>
          <w:szCs w:val="28"/>
        </w:rPr>
        <w:t>Results</w:t>
      </w:r>
    </w:p>
    <w:p w:rsidR="00C4275E" w:rsidRDefault="00C4275E" w:rsidP="00D65303">
      <w:pPr>
        <w:pStyle w:val="NoSpacing"/>
        <w:rPr>
          <w:rFonts w:ascii="Times New Roman" w:hAnsi="Times New Roman" w:cs="Times New Roman"/>
          <w:sz w:val="28"/>
          <w:szCs w:val="28"/>
        </w:rPr>
      </w:pPr>
      <w:r>
        <w:rPr>
          <w:rFonts w:ascii="Times New Roman" w:hAnsi="Times New Roman" w:cs="Times New Roman"/>
          <w:sz w:val="28"/>
          <w:szCs w:val="28"/>
        </w:rPr>
        <w:tab/>
        <w:t>River</w:t>
      </w:r>
      <w:r w:rsidR="0074477D">
        <w:rPr>
          <w:rFonts w:ascii="Times New Roman" w:hAnsi="Times New Roman" w:cs="Times New Roman"/>
          <w:sz w:val="28"/>
          <w:szCs w:val="28"/>
        </w:rPr>
        <w:t xml:space="preserve"> and Stream………………………………………………………..10-11</w:t>
      </w:r>
    </w:p>
    <w:p w:rsidR="00C4275E" w:rsidRDefault="00C4275E" w:rsidP="00D65303">
      <w:pPr>
        <w:pStyle w:val="NoSpacing"/>
        <w:rPr>
          <w:rFonts w:ascii="Times New Roman" w:hAnsi="Times New Roman" w:cs="Times New Roman"/>
          <w:sz w:val="28"/>
          <w:szCs w:val="28"/>
        </w:rPr>
      </w:pPr>
      <w:r>
        <w:rPr>
          <w:rFonts w:ascii="Times New Roman" w:hAnsi="Times New Roman" w:cs="Times New Roman"/>
          <w:sz w:val="28"/>
          <w:szCs w:val="28"/>
        </w:rPr>
        <w:tab/>
      </w:r>
    </w:p>
    <w:p w:rsidR="00C4275E" w:rsidRDefault="00C4275E" w:rsidP="00D65303">
      <w:pPr>
        <w:pStyle w:val="NoSpacing"/>
        <w:rPr>
          <w:rFonts w:ascii="Times New Roman" w:hAnsi="Times New Roman" w:cs="Times New Roman"/>
          <w:sz w:val="28"/>
          <w:szCs w:val="28"/>
        </w:rPr>
      </w:pPr>
      <w:r>
        <w:rPr>
          <w:rFonts w:ascii="Times New Roman" w:hAnsi="Times New Roman" w:cs="Times New Roman"/>
          <w:sz w:val="28"/>
          <w:szCs w:val="28"/>
        </w:rPr>
        <w:t>Conclu</w:t>
      </w:r>
      <w:r w:rsidR="0074477D">
        <w:rPr>
          <w:rFonts w:ascii="Times New Roman" w:hAnsi="Times New Roman" w:cs="Times New Roman"/>
          <w:sz w:val="28"/>
          <w:szCs w:val="28"/>
        </w:rPr>
        <w:t>sion……………………………………………………………………..12-13</w:t>
      </w:r>
    </w:p>
    <w:p w:rsidR="00C4275E" w:rsidRDefault="00C4275E" w:rsidP="00D65303">
      <w:pPr>
        <w:pStyle w:val="NoSpacing"/>
        <w:rPr>
          <w:rFonts w:ascii="Times New Roman" w:hAnsi="Times New Roman" w:cs="Times New Roman"/>
          <w:sz w:val="28"/>
          <w:szCs w:val="28"/>
        </w:rPr>
      </w:pPr>
    </w:p>
    <w:p w:rsidR="00C4275E" w:rsidRPr="00D65303" w:rsidRDefault="00C4275E" w:rsidP="00D65303">
      <w:pPr>
        <w:pStyle w:val="NoSpacing"/>
        <w:rPr>
          <w:rFonts w:ascii="Times New Roman" w:hAnsi="Times New Roman" w:cs="Times New Roman"/>
          <w:sz w:val="28"/>
          <w:szCs w:val="28"/>
        </w:rPr>
      </w:pPr>
      <w:r>
        <w:rPr>
          <w:rFonts w:ascii="Times New Roman" w:hAnsi="Times New Roman" w:cs="Times New Roman"/>
          <w:sz w:val="28"/>
          <w:szCs w:val="28"/>
        </w:rPr>
        <w:t>Sources Cited…………………………………………………………………….</w:t>
      </w:r>
      <w:r w:rsidR="0074477D">
        <w:rPr>
          <w:rFonts w:ascii="Times New Roman" w:hAnsi="Times New Roman" w:cs="Times New Roman"/>
          <w:sz w:val="28"/>
          <w:szCs w:val="28"/>
        </w:rPr>
        <w:t>14</w:t>
      </w:r>
    </w:p>
    <w:p w:rsidR="00D65303" w:rsidRDefault="00D65303" w:rsidP="00431EA3">
      <w:pPr>
        <w:jc w:val="center"/>
        <w:rPr>
          <w:rFonts w:ascii="Times New Roman" w:hAnsi="Times New Roman" w:cs="Times New Roman"/>
          <w:b/>
          <w:sz w:val="36"/>
          <w:szCs w:val="36"/>
        </w:rPr>
      </w:pPr>
    </w:p>
    <w:p w:rsidR="00431EA3" w:rsidRDefault="00431EA3"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sz w:val="24"/>
          <w:szCs w:val="24"/>
        </w:rPr>
      </w:pPr>
    </w:p>
    <w:p w:rsidR="00C16337" w:rsidRDefault="00C16337" w:rsidP="00431EA3">
      <w:pPr>
        <w:pStyle w:val="NoSpacing"/>
        <w:jc w:val="center"/>
        <w:rPr>
          <w:rFonts w:ascii="Times New Roman" w:hAnsi="Times New Roman" w:cs="Times New Roman"/>
          <w:b/>
          <w:sz w:val="28"/>
          <w:szCs w:val="28"/>
        </w:rPr>
      </w:pPr>
      <w:r>
        <w:rPr>
          <w:rFonts w:ascii="Times New Roman" w:hAnsi="Times New Roman" w:cs="Times New Roman"/>
          <w:b/>
          <w:sz w:val="28"/>
          <w:szCs w:val="28"/>
        </w:rPr>
        <w:t>Introduction</w:t>
      </w:r>
    </w:p>
    <w:p w:rsidR="00C16337" w:rsidRDefault="00C16337" w:rsidP="00431EA3">
      <w:pPr>
        <w:pStyle w:val="NoSpacing"/>
        <w:jc w:val="center"/>
        <w:rPr>
          <w:rFonts w:ascii="Times New Roman" w:hAnsi="Times New Roman" w:cs="Times New Roman"/>
          <w:b/>
          <w:sz w:val="28"/>
          <w:szCs w:val="28"/>
        </w:rPr>
      </w:pPr>
    </w:p>
    <w:p w:rsidR="00C45B96" w:rsidRPr="00372FEA" w:rsidRDefault="00C45B96" w:rsidP="00C45B96">
      <w:pPr>
        <w:pStyle w:val="NoSpacing"/>
        <w:spacing w:line="480" w:lineRule="auto"/>
        <w:rPr>
          <w:rFonts w:ascii="Times New Roman" w:hAnsi="Times New Roman" w:cs="Times New Roman"/>
          <w:sz w:val="24"/>
          <w:szCs w:val="24"/>
        </w:rPr>
      </w:pPr>
      <w:r>
        <w:rPr>
          <w:rFonts w:ascii="Times New Roman" w:hAnsi="Times New Roman" w:cs="Times New Roman"/>
          <w:sz w:val="28"/>
          <w:szCs w:val="28"/>
        </w:rPr>
        <w:t xml:space="preserve">     </w:t>
      </w:r>
      <w:r w:rsidRPr="00372FEA">
        <w:rPr>
          <w:rFonts w:ascii="Times New Roman" w:hAnsi="Times New Roman" w:cs="Times New Roman"/>
          <w:sz w:val="24"/>
          <w:szCs w:val="24"/>
        </w:rPr>
        <w:t xml:space="preserve">The Sibun River is centrally located in the Country of Belize.  It is the main drainage source for the Mayan Mountain Range to the Caribbean Sea.  It begins in the Mayan Mountains </w:t>
      </w:r>
      <w:r w:rsidR="004D11B2">
        <w:rPr>
          <w:rFonts w:ascii="Times New Roman" w:hAnsi="Times New Roman" w:cs="Times New Roman"/>
          <w:sz w:val="24"/>
          <w:szCs w:val="24"/>
        </w:rPr>
        <w:t>where it is known as the Caves</w:t>
      </w:r>
      <w:r w:rsidRPr="00372FEA">
        <w:rPr>
          <w:rFonts w:ascii="Times New Roman" w:hAnsi="Times New Roman" w:cs="Times New Roman"/>
          <w:sz w:val="24"/>
          <w:szCs w:val="24"/>
        </w:rPr>
        <w:t xml:space="preserve"> Branch River.</w:t>
      </w:r>
      <w:r w:rsidR="004D11B2">
        <w:rPr>
          <w:rFonts w:ascii="Times New Roman" w:hAnsi="Times New Roman" w:cs="Times New Roman"/>
          <w:sz w:val="24"/>
          <w:szCs w:val="24"/>
        </w:rPr>
        <w:t xml:space="preserve">  It becomes the Sibun River somewhere upstream from Hummingbird highway.</w:t>
      </w:r>
      <w:r w:rsidRPr="00372FEA">
        <w:rPr>
          <w:rFonts w:ascii="Times New Roman" w:hAnsi="Times New Roman" w:cs="Times New Roman"/>
          <w:sz w:val="24"/>
          <w:szCs w:val="24"/>
        </w:rPr>
        <w:t xml:space="preserve">  It is 90 miles long and the mouth of the river is 10 miles south of Belize City. </w:t>
      </w:r>
    </w:p>
    <w:p w:rsidR="00C45B96" w:rsidRPr="00372FEA" w:rsidRDefault="00C45B96" w:rsidP="00C45B96">
      <w:pPr>
        <w:pStyle w:val="NoSpacing"/>
        <w:spacing w:line="480" w:lineRule="auto"/>
        <w:rPr>
          <w:rFonts w:ascii="Times New Roman" w:hAnsi="Times New Roman" w:cs="Times New Roman"/>
          <w:sz w:val="24"/>
          <w:szCs w:val="24"/>
        </w:rPr>
      </w:pPr>
      <w:r w:rsidRPr="00372FEA">
        <w:rPr>
          <w:rFonts w:ascii="Times New Roman" w:hAnsi="Times New Roman" w:cs="Times New Roman"/>
          <w:sz w:val="24"/>
          <w:szCs w:val="24"/>
        </w:rPr>
        <w:tab/>
        <w:t>The purpose for this testing will be to run a comparison to previous</w:t>
      </w:r>
      <w:r w:rsidR="004D11B2">
        <w:rPr>
          <w:rFonts w:ascii="Times New Roman" w:hAnsi="Times New Roman" w:cs="Times New Roman"/>
          <w:sz w:val="24"/>
          <w:szCs w:val="24"/>
        </w:rPr>
        <w:t xml:space="preserve"> years </w:t>
      </w:r>
      <w:r w:rsidRPr="00372FEA">
        <w:rPr>
          <w:rFonts w:ascii="Times New Roman" w:hAnsi="Times New Roman" w:cs="Times New Roman"/>
          <w:sz w:val="24"/>
          <w:szCs w:val="24"/>
        </w:rPr>
        <w:t xml:space="preserve">testing’s and see if there is significant change in </w:t>
      </w:r>
      <w:r w:rsidR="004D11B2">
        <w:rPr>
          <w:rFonts w:ascii="Times New Roman" w:hAnsi="Times New Roman" w:cs="Times New Roman"/>
          <w:sz w:val="24"/>
          <w:szCs w:val="24"/>
        </w:rPr>
        <w:t>chemical levels</w:t>
      </w:r>
      <w:r w:rsidRPr="00372FEA">
        <w:rPr>
          <w:rFonts w:ascii="Times New Roman" w:hAnsi="Times New Roman" w:cs="Times New Roman"/>
          <w:sz w:val="24"/>
          <w:szCs w:val="24"/>
        </w:rPr>
        <w:t xml:space="preserve">. </w:t>
      </w:r>
      <w:r w:rsidR="00425025">
        <w:rPr>
          <w:rFonts w:ascii="Times New Roman" w:hAnsi="Times New Roman" w:cs="Times New Roman"/>
          <w:sz w:val="24"/>
          <w:szCs w:val="24"/>
        </w:rPr>
        <w:t>I realize this is a backward way of looking at a scientific hypothesis, but I found it difficult to accomplish much in testing for various chemicals or contaminate</w:t>
      </w:r>
      <w:r w:rsidR="004D11B2">
        <w:rPr>
          <w:rFonts w:ascii="Times New Roman" w:hAnsi="Times New Roman" w:cs="Times New Roman"/>
          <w:sz w:val="24"/>
          <w:szCs w:val="24"/>
        </w:rPr>
        <w:t>s</w:t>
      </w:r>
      <w:r w:rsidR="00425025">
        <w:rPr>
          <w:rFonts w:ascii="Times New Roman" w:hAnsi="Times New Roman" w:cs="Times New Roman"/>
          <w:sz w:val="24"/>
          <w:szCs w:val="24"/>
        </w:rPr>
        <w:t xml:space="preserve"> in the one day allotted for water testing.  </w:t>
      </w:r>
      <w:r w:rsidR="004D11B2">
        <w:rPr>
          <w:rFonts w:ascii="Times New Roman" w:hAnsi="Times New Roman" w:cs="Times New Roman"/>
          <w:sz w:val="24"/>
          <w:szCs w:val="24"/>
        </w:rPr>
        <w:t>Not to jump to the hypotheses, t</w:t>
      </w:r>
      <w:r w:rsidR="00425025">
        <w:rPr>
          <w:rFonts w:ascii="Times New Roman" w:hAnsi="Times New Roman" w:cs="Times New Roman"/>
          <w:sz w:val="24"/>
          <w:szCs w:val="24"/>
        </w:rPr>
        <w:t>he fecal matter test require</w:t>
      </w:r>
      <w:r w:rsidR="004D11B2">
        <w:rPr>
          <w:rFonts w:ascii="Times New Roman" w:hAnsi="Times New Roman" w:cs="Times New Roman"/>
          <w:sz w:val="24"/>
          <w:szCs w:val="24"/>
        </w:rPr>
        <w:t>s</w:t>
      </w:r>
      <w:r w:rsidR="00425025">
        <w:rPr>
          <w:rFonts w:ascii="Times New Roman" w:hAnsi="Times New Roman" w:cs="Times New Roman"/>
          <w:sz w:val="24"/>
          <w:szCs w:val="24"/>
        </w:rPr>
        <w:t xml:space="preserve"> 48 hours for the test to be completed.  This would have greatly assisted in understanding if this was the cause for the increase in phosphate levels discovered with this </w:t>
      </w:r>
      <w:r w:rsidR="00A45292">
        <w:rPr>
          <w:rFonts w:ascii="Times New Roman" w:hAnsi="Times New Roman" w:cs="Times New Roman"/>
          <w:sz w:val="24"/>
          <w:szCs w:val="24"/>
        </w:rPr>
        <w:t>year’s</w:t>
      </w:r>
      <w:r w:rsidR="00425025">
        <w:rPr>
          <w:rFonts w:ascii="Times New Roman" w:hAnsi="Times New Roman" w:cs="Times New Roman"/>
          <w:sz w:val="24"/>
          <w:szCs w:val="24"/>
        </w:rPr>
        <w:t xml:space="preserve"> testing.</w:t>
      </w:r>
      <w:r w:rsidR="00A45292">
        <w:rPr>
          <w:rFonts w:ascii="Times New Roman" w:hAnsi="Times New Roman" w:cs="Times New Roman"/>
          <w:sz w:val="24"/>
          <w:szCs w:val="24"/>
        </w:rPr>
        <w:t xml:space="preserve">  Being as there are no known communities upstream from the testing site it would have been beneficial to have been able to run this test. </w:t>
      </w:r>
      <w:r w:rsidR="00425025">
        <w:rPr>
          <w:rFonts w:ascii="Times New Roman" w:hAnsi="Times New Roman" w:cs="Times New Roman"/>
          <w:sz w:val="24"/>
          <w:szCs w:val="24"/>
        </w:rPr>
        <w:t xml:space="preserve"> </w:t>
      </w:r>
      <w:r w:rsidR="007B54C5" w:rsidRPr="00372FEA">
        <w:rPr>
          <w:rFonts w:ascii="Times New Roman" w:hAnsi="Times New Roman" w:cs="Times New Roman"/>
          <w:sz w:val="24"/>
          <w:szCs w:val="24"/>
        </w:rPr>
        <w:t xml:space="preserve">The communities downstream from the test site rely heavily on the river for their water supply.   </w:t>
      </w:r>
      <w:r w:rsidR="00A45292">
        <w:rPr>
          <w:rFonts w:ascii="Times New Roman" w:hAnsi="Times New Roman" w:cs="Times New Roman"/>
          <w:sz w:val="24"/>
          <w:szCs w:val="24"/>
        </w:rPr>
        <w:t xml:space="preserve">Testing for additional contaminates would assist in </w:t>
      </w:r>
      <w:r w:rsidR="004D11B2">
        <w:rPr>
          <w:rFonts w:ascii="Times New Roman" w:hAnsi="Times New Roman" w:cs="Times New Roman"/>
          <w:sz w:val="24"/>
          <w:szCs w:val="24"/>
        </w:rPr>
        <w:t>discovering</w:t>
      </w:r>
      <w:r w:rsidR="00A45292">
        <w:rPr>
          <w:rFonts w:ascii="Times New Roman" w:hAnsi="Times New Roman" w:cs="Times New Roman"/>
          <w:sz w:val="24"/>
          <w:szCs w:val="24"/>
        </w:rPr>
        <w:t xml:space="preserve"> out why the phosphate level had increased </w:t>
      </w:r>
    </w:p>
    <w:p w:rsidR="006F1703" w:rsidRDefault="00194899" w:rsidP="004D11B2">
      <w:pPr>
        <w:pStyle w:val="NoSpacing"/>
        <w:spacing w:line="480" w:lineRule="auto"/>
        <w:rPr>
          <w:rFonts w:ascii="Times New Roman" w:hAnsi="Times New Roman" w:cs="Times New Roman"/>
          <w:sz w:val="24"/>
          <w:szCs w:val="24"/>
        </w:rPr>
      </w:pPr>
      <w:r w:rsidRPr="00372FEA">
        <w:rPr>
          <w:rFonts w:ascii="Times New Roman" w:hAnsi="Times New Roman" w:cs="Times New Roman"/>
          <w:sz w:val="24"/>
          <w:szCs w:val="24"/>
        </w:rPr>
        <w:tab/>
      </w:r>
      <w:r w:rsidR="00150F96">
        <w:rPr>
          <w:rFonts w:ascii="Times New Roman" w:hAnsi="Times New Roman" w:cs="Times New Roman"/>
          <w:sz w:val="24"/>
          <w:szCs w:val="24"/>
        </w:rPr>
        <w:t>The test water w</w:t>
      </w:r>
      <w:r w:rsidR="004D11B2">
        <w:rPr>
          <w:rFonts w:ascii="Times New Roman" w:hAnsi="Times New Roman" w:cs="Times New Roman"/>
          <w:sz w:val="24"/>
          <w:szCs w:val="24"/>
        </w:rPr>
        <w:t>as</w:t>
      </w:r>
      <w:r w:rsidR="00150F96">
        <w:rPr>
          <w:rFonts w:ascii="Times New Roman" w:hAnsi="Times New Roman" w:cs="Times New Roman"/>
          <w:sz w:val="24"/>
          <w:szCs w:val="24"/>
        </w:rPr>
        <w:t xml:space="preserve"> pulled from locations on the Sibun River</w:t>
      </w:r>
      <w:r w:rsidR="004D11B2">
        <w:rPr>
          <w:rFonts w:ascii="Times New Roman" w:hAnsi="Times New Roman" w:cs="Times New Roman"/>
          <w:sz w:val="24"/>
          <w:szCs w:val="24"/>
        </w:rPr>
        <w:t xml:space="preserve"> and the stream on site at the Sleeping Giant Resort</w:t>
      </w:r>
      <w:r w:rsidR="00150F96">
        <w:rPr>
          <w:rFonts w:ascii="Times New Roman" w:hAnsi="Times New Roman" w:cs="Times New Roman"/>
          <w:sz w:val="24"/>
          <w:szCs w:val="24"/>
        </w:rPr>
        <w:t xml:space="preserve">, in the Cayo District of Belize. </w:t>
      </w:r>
      <w:r w:rsidRPr="00372FEA">
        <w:rPr>
          <w:rFonts w:ascii="Times New Roman" w:hAnsi="Times New Roman" w:cs="Times New Roman"/>
          <w:sz w:val="24"/>
          <w:szCs w:val="24"/>
        </w:rPr>
        <w:t xml:space="preserve">In viewing </w:t>
      </w:r>
      <w:r w:rsidR="00150F96">
        <w:rPr>
          <w:rFonts w:ascii="Times New Roman" w:hAnsi="Times New Roman" w:cs="Times New Roman"/>
          <w:sz w:val="24"/>
          <w:szCs w:val="24"/>
        </w:rPr>
        <w:t>Google M</w:t>
      </w:r>
      <w:r w:rsidRPr="00372FEA">
        <w:rPr>
          <w:rFonts w:ascii="Times New Roman" w:hAnsi="Times New Roman" w:cs="Times New Roman"/>
          <w:sz w:val="24"/>
          <w:szCs w:val="24"/>
        </w:rPr>
        <w:t xml:space="preserve">ap </w:t>
      </w:r>
      <w:r w:rsidR="00150F96">
        <w:rPr>
          <w:rFonts w:ascii="Times New Roman" w:hAnsi="Times New Roman" w:cs="Times New Roman"/>
          <w:sz w:val="24"/>
          <w:szCs w:val="24"/>
        </w:rPr>
        <w:t xml:space="preserve">from the location of the test site to the mountains to the north east </w:t>
      </w:r>
      <w:r w:rsidRPr="00372FEA">
        <w:rPr>
          <w:rFonts w:ascii="Times New Roman" w:hAnsi="Times New Roman" w:cs="Times New Roman"/>
          <w:sz w:val="24"/>
          <w:szCs w:val="24"/>
        </w:rPr>
        <w:t xml:space="preserve">there </w:t>
      </w:r>
      <w:r w:rsidR="00150F96">
        <w:rPr>
          <w:rFonts w:ascii="Times New Roman" w:hAnsi="Times New Roman" w:cs="Times New Roman"/>
          <w:sz w:val="24"/>
          <w:szCs w:val="24"/>
        </w:rPr>
        <w:t>appeared to be</w:t>
      </w:r>
      <w:r w:rsidRPr="00372FEA">
        <w:rPr>
          <w:rFonts w:ascii="Times New Roman" w:hAnsi="Times New Roman" w:cs="Times New Roman"/>
          <w:sz w:val="24"/>
          <w:szCs w:val="24"/>
        </w:rPr>
        <w:t xml:space="preserve"> no settlements upstream from the testing site.  The locals working at the resort in which we stayed verified that outside of their citrus groves and sustainment farming on location, there were no known farms or settlements upstream towards the Mayan Mountains. </w:t>
      </w:r>
    </w:p>
    <w:p w:rsidR="004D11B2" w:rsidRDefault="004D11B2" w:rsidP="004D11B2">
      <w:pPr>
        <w:pStyle w:val="NoSpacing"/>
        <w:spacing w:line="480" w:lineRule="auto"/>
        <w:rPr>
          <w:rFonts w:ascii="Times New Roman" w:hAnsi="Times New Roman" w:cs="Times New Roman"/>
          <w:b/>
          <w:sz w:val="28"/>
          <w:szCs w:val="28"/>
        </w:rPr>
      </w:pPr>
    </w:p>
    <w:p w:rsidR="004D11B2" w:rsidRDefault="004D11B2" w:rsidP="00431EA3">
      <w:pPr>
        <w:pStyle w:val="NoSpacing"/>
        <w:jc w:val="center"/>
        <w:rPr>
          <w:rFonts w:ascii="Times New Roman" w:hAnsi="Times New Roman" w:cs="Times New Roman"/>
          <w:b/>
          <w:sz w:val="28"/>
          <w:szCs w:val="28"/>
        </w:rPr>
      </w:pPr>
    </w:p>
    <w:p w:rsidR="00A45292" w:rsidRDefault="00A45292" w:rsidP="00431EA3">
      <w:pPr>
        <w:pStyle w:val="NoSpacing"/>
        <w:jc w:val="center"/>
        <w:rPr>
          <w:rFonts w:ascii="Times New Roman" w:hAnsi="Times New Roman" w:cs="Times New Roman"/>
          <w:b/>
          <w:sz w:val="28"/>
          <w:szCs w:val="28"/>
        </w:rPr>
      </w:pPr>
    </w:p>
    <w:p w:rsidR="00C16337" w:rsidRDefault="0003404F" w:rsidP="00431EA3">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Locations and </w:t>
      </w:r>
      <w:r w:rsidR="002C7264">
        <w:rPr>
          <w:rFonts w:ascii="Times New Roman" w:hAnsi="Times New Roman" w:cs="Times New Roman"/>
          <w:b/>
          <w:sz w:val="28"/>
          <w:szCs w:val="28"/>
        </w:rPr>
        <w:t>Method Utilized When testing</w:t>
      </w:r>
    </w:p>
    <w:p w:rsidR="002C7264" w:rsidRDefault="002C7264" w:rsidP="00431EA3">
      <w:pPr>
        <w:pStyle w:val="NoSpacing"/>
        <w:jc w:val="center"/>
        <w:rPr>
          <w:rFonts w:ascii="Times New Roman" w:hAnsi="Times New Roman" w:cs="Times New Roman"/>
          <w:b/>
          <w:sz w:val="28"/>
          <w:szCs w:val="28"/>
        </w:rPr>
      </w:pPr>
    </w:p>
    <w:p w:rsidR="00FE7F44" w:rsidRDefault="0003404F" w:rsidP="00E7209D">
      <w:pPr>
        <w:pStyle w:val="NoSpacing"/>
        <w:spacing w:line="480" w:lineRule="auto"/>
        <w:ind w:firstLine="720"/>
        <w:rPr>
          <w:rFonts w:ascii="Times New Roman" w:hAnsi="Times New Roman" w:cs="Times New Roman"/>
          <w:sz w:val="24"/>
          <w:szCs w:val="24"/>
        </w:rPr>
      </w:pPr>
      <w:r w:rsidRPr="00372FEA">
        <w:rPr>
          <w:rFonts w:ascii="Times New Roman" w:hAnsi="Times New Roman" w:cs="Times New Roman"/>
          <w:sz w:val="24"/>
          <w:szCs w:val="24"/>
        </w:rPr>
        <w:t>There were three testing sites on the river and one in a stream located on the grounds of the Sleeping Giant Resort, for a total of four sites.</w:t>
      </w:r>
      <w:r>
        <w:rPr>
          <w:rFonts w:ascii="Times New Roman" w:hAnsi="Times New Roman" w:cs="Times New Roman"/>
          <w:sz w:val="24"/>
          <w:szCs w:val="24"/>
        </w:rPr>
        <w:t xml:space="preserve">  The river was high and fast flowing, not totally out of its banks, but in some areas was beyond the edge of the banks. The first area</w:t>
      </w:r>
      <w:r w:rsidR="00A45292">
        <w:rPr>
          <w:rFonts w:ascii="Times New Roman" w:hAnsi="Times New Roman" w:cs="Times New Roman"/>
          <w:sz w:val="24"/>
          <w:szCs w:val="24"/>
        </w:rPr>
        <w:t xml:space="preserve"> tested</w:t>
      </w:r>
      <w:r>
        <w:rPr>
          <w:rFonts w:ascii="Times New Roman" w:hAnsi="Times New Roman" w:cs="Times New Roman"/>
          <w:sz w:val="24"/>
          <w:szCs w:val="24"/>
        </w:rPr>
        <w:t xml:space="preserve"> was under the bridge at mile 36 ½ Hummingbird Highway, 17 miles south of Belmopan </w:t>
      </w:r>
      <w:r w:rsidR="004D11B2">
        <w:rPr>
          <w:rFonts w:ascii="Times New Roman" w:hAnsi="Times New Roman" w:cs="Times New Roman"/>
          <w:sz w:val="24"/>
          <w:szCs w:val="24"/>
        </w:rPr>
        <w:t>about a quarter mile</w:t>
      </w:r>
      <w:r>
        <w:rPr>
          <w:rFonts w:ascii="Times New Roman" w:hAnsi="Times New Roman" w:cs="Times New Roman"/>
          <w:sz w:val="24"/>
          <w:szCs w:val="24"/>
        </w:rPr>
        <w:t xml:space="preserve"> from the entrance to the resort. </w:t>
      </w:r>
      <w:r w:rsidRPr="00372FEA">
        <w:rPr>
          <w:rFonts w:ascii="Times New Roman" w:hAnsi="Times New Roman" w:cs="Times New Roman"/>
          <w:sz w:val="24"/>
          <w:szCs w:val="24"/>
        </w:rPr>
        <w:t xml:space="preserve"> </w:t>
      </w:r>
      <w:r>
        <w:rPr>
          <w:rFonts w:ascii="Times New Roman" w:hAnsi="Times New Roman" w:cs="Times New Roman"/>
          <w:sz w:val="24"/>
          <w:szCs w:val="24"/>
        </w:rPr>
        <w:t>The second was approximately 150 yards</w:t>
      </w:r>
      <w:r w:rsidR="004D11B2">
        <w:rPr>
          <w:rFonts w:ascii="Times New Roman" w:hAnsi="Times New Roman" w:cs="Times New Roman"/>
          <w:sz w:val="24"/>
          <w:szCs w:val="24"/>
        </w:rPr>
        <w:t xml:space="preserve"> downstream</w:t>
      </w:r>
      <w:r>
        <w:rPr>
          <w:rFonts w:ascii="Times New Roman" w:hAnsi="Times New Roman" w:cs="Times New Roman"/>
          <w:sz w:val="24"/>
          <w:szCs w:val="24"/>
        </w:rPr>
        <w:t xml:space="preserve"> from the bridge</w:t>
      </w:r>
      <w:r w:rsidR="0002343B">
        <w:rPr>
          <w:rFonts w:ascii="Times New Roman" w:hAnsi="Times New Roman" w:cs="Times New Roman"/>
          <w:sz w:val="24"/>
          <w:szCs w:val="24"/>
        </w:rPr>
        <w:t>. T</w:t>
      </w:r>
      <w:r>
        <w:rPr>
          <w:rFonts w:ascii="Times New Roman" w:hAnsi="Times New Roman" w:cs="Times New Roman"/>
          <w:sz w:val="24"/>
          <w:szCs w:val="24"/>
        </w:rPr>
        <w:t>he third river test site was roughly an</w:t>
      </w:r>
      <w:r w:rsidR="004D11B2">
        <w:rPr>
          <w:rFonts w:ascii="Times New Roman" w:hAnsi="Times New Roman" w:cs="Times New Roman"/>
          <w:sz w:val="24"/>
          <w:szCs w:val="24"/>
        </w:rPr>
        <w:t xml:space="preserve"> additional</w:t>
      </w:r>
      <w:r>
        <w:rPr>
          <w:rFonts w:ascii="Times New Roman" w:hAnsi="Times New Roman" w:cs="Times New Roman"/>
          <w:sz w:val="24"/>
          <w:szCs w:val="24"/>
        </w:rPr>
        <w:t xml:space="preserve"> 100 yards</w:t>
      </w:r>
      <w:r w:rsidR="004D11B2">
        <w:rPr>
          <w:rFonts w:ascii="Times New Roman" w:hAnsi="Times New Roman" w:cs="Times New Roman"/>
          <w:sz w:val="24"/>
          <w:szCs w:val="24"/>
        </w:rPr>
        <w:t xml:space="preserve"> further</w:t>
      </w:r>
      <w:r>
        <w:rPr>
          <w:rFonts w:ascii="Times New Roman" w:hAnsi="Times New Roman" w:cs="Times New Roman"/>
          <w:sz w:val="24"/>
          <w:szCs w:val="24"/>
        </w:rPr>
        <w:t xml:space="preserve"> downstream</w:t>
      </w:r>
      <w:r w:rsidR="0002343B">
        <w:rPr>
          <w:rFonts w:ascii="Times New Roman" w:hAnsi="Times New Roman" w:cs="Times New Roman"/>
          <w:sz w:val="24"/>
          <w:szCs w:val="24"/>
        </w:rPr>
        <w:t xml:space="preserve"> from the second site</w:t>
      </w:r>
      <w:r>
        <w:rPr>
          <w:rFonts w:ascii="Times New Roman" w:hAnsi="Times New Roman" w:cs="Times New Roman"/>
          <w:sz w:val="24"/>
          <w:szCs w:val="24"/>
        </w:rPr>
        <w:t xml:space="preserve">.  The </w:t>
      </w:r>
      <w:r w:rsidR="004D11B2">
        <w:rPr>
          <w:rFonts w:ascii="Times New Roman" w:hAnsi="Times New Roman" w:cs="Times New Roman"/>
          <w:sz w:val="24"/>
          <w:szCs w:val="24"/>
        </w:rPr>
        <w:t xml:space="preserve">location of the </w:t>
      </w:r>
      <w:r>
        <w:rPr>
          <w:rFonts w:ascii="Times New Roman" w:hAnsi="Times New Roman" w:cs="Times New Roman"/>
          <w:sz w:val="24"/>
          <w:szCs w:val="24"/>
        </w:rPr>
        <w:t>stream was on site at the Sleeping Giant Resort</w:t>
      </w:r>
      <w:r w:rsidR="004D11B2">
        <w:rPr>
          <w:rFonts w:ascii="Times New Roman" w:hAnsi="Times New Roman" w:cs="Times New Roman"/>
          <w:sz w:val="24"/>
          <w:szCs w:val="24"/>
        </w:rPr>
        <w:t xml:space="preserve"> next to the building the ladies were housed.</w:t>
      </w:r>
      <w:r>
        <w:rPr>
          <w:rFonts w:ascii="Times New Roman" w:hAnsi="Times New Roman" w:cs="Times New Roman"/>
          <w:sz w:val="24"/>
          <w:szCs w:val="24"/>
        </w:rPr>
        <w:t xml:space="preserve">  </w:t>
      </w:r>
    </w:p>
    <w:p w:rsidR="0003404F" w:rsidRDefault="00FE7F44" w:rsidP="00FE7F44">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Two individual water samples w</w:t>
      </w:r>
      <w:r w:rsidR="00177F7E">
        <w:rPr>
          <w:rFonts w:ascii="Times New Roman" w:hAnsi="Times New Roman" w:cs="Times New Roman"/>
          <w:sz w:val="24"/>
          <w:szCs w:val="24"/>
        </w:rPr>
        <w:t>ere</w:t>
      </w:r>
      <w:r>
        <w:rPr>
          <w:rFonts w:ascii="Times New Roman" w:hAnsi="Times New Roman" w:cs="Times New Roman"/>
          <w:sz w:val="24"/>
          <w:szCs w:val="24"/>
        </w:rPr>
        <w:t xml:space="preserve"> removed from the river at each identified sites.  </w:t>
      </w:r>
      <w:r w:rsidR="000A12F3">
        <w:rPr>
          <w:rFonts w:ascii="Times New Roman" w:hAnsi="Times New Roman" w:cs="Times New Roman"/>
          <w:sz w:val="24"/>
          <w:szCs w:val="24"/>
        </w:rPr>
        <w:t>The first two pictures enclosed show the river shows the tests sites.  Note the white caps on the river.  The current was very strong and the river level was higher than normal for the dry season.  However upon our arrival in Belize we were greeted with rain every day for the first four days and there was a lot of rain in the mountains around the resort.  This was not atypical of a normal January for this area.  The third picture shows the location of the on grounds test site. Two additional samples were taken from the strea</w:t>
      </w:r>
      <w:r w:rsidR="00A45292">
        <w:rPr>
          <w:rFonts w:ascii="Times New Roman" w:hAnsi="Times New Roman" w:cs="Times New Roman"/>
          <w:sz w:val="24"/>
          <w:szCs w:val="24"/>
        </w:rPr>
        <w:t>m on the resorts grounds.  The s</w:t>
      </w:r>
      <w:r w:rsidR="000A12F3">
        <w:rPr>
          <w:rFonts w:ascii="Times New Roman" w:hAnsi="Times New Roman" w:cs="Times New Roman"/>
          <w:sz w:val="24"/>
          <w:szCs w:val="24"/>
        </w:rPr>
        <w:t xml:space="preserve">amples were </w:t>
      </w:r>
      <w:r w:rsidR="00A45292">
        <w:rPr>
          <w:rFonts w:ascii="Times New Roman" w:hAnsi="Times New Roman" w:cs="Times New Roman"/>
          <w:sz w:val="24"/>
          <w:szCs w:val="24"/>
        </w:rPr>
        <w:t>placed</w:t>
      </w:r>
      <w:r w:rsidR="000A12F3">
        <w:rPr>
          <w:rFonts w:ascii="Times New Roman" w:hAnsi="Times New Roman" w:cs="Times New Roman"/>
          <w:sz w:val="24"/>
          <w:szCs w:val="24"/>
        </w:rPr>
        <w:t xml:space="preserve"> in small plastic </w:t>
      </w:r>
      <w:r w:rsidR="00165772">
        <w:rPr>
          <w:rFonts w:ascii="Times New Roman" w:hAnsi="Times New Roman" w:cs="Times New Roman"/>
          <w:sz w:val="24"/>
          <w:szCs w:val="24"/>
        </w:rPr>
        <w:t>lab bottles</w:t>
      </w:r>
      <w:r w:rsidR="000A12F3">
        <w:rPr>
          <w:rFonts w:ascii="Times New Roman" w:hAnsi="Times New Roman" w:cs="Times New Roman"/>
          <w:sz w:val="24"/>
          <w:szCs w:val="24"/>
        </w:rPr>
        <w:t xml:space="preserve"> with a screw cap.  </w:t>
      </w:r>
    </w:p>
    <w:p w:rsidR="000A12F3" w:rsidRDefault="000A12F3" w:rsidP="00FE7F44">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 test kit utilized was the LaMotte, low cost,</w:t>
      </w:r>
      <w:r w:rsidRPr="00372FEA">
        <w:rPr>
          <w:rFonts w:ascii="Times New Roman" w:hAnsi="Times New Roman" w:cs="Times New Roman"/>
          <w:sz w:val="24"/>
          <w:szCs w:val="24"/>
        </w:rPr>
        <w:t xml:space="preserve"> Estaury Water Quality Monitoring Kit</w:t>
      </w:r>
      <w:r>
        <w:rPr>
          <w:rFonts w:ascii="Times New Roman" w:hAnsi="Times New Roman" w:cs="Times New Roman"/>
          <w:sz w:val="24"/>
          <w:szCs w:val="24"/>
        </w:rPr>
        <w:t>.</w:t>
      </w:r>
      <w:r w:rsidR="00165772">
        <w:rPr>
          <w:rFonts w:ascii="Times New Roman" w:hAnsi="Times New Roman" w:cs="Times New Roman"/>
          <w:sz w:val="24"/>
          <w:szCs w:val="24"/>
        </w:rPr>
        <w:t xml:space="preserve">  As mentioned above, the four chemicals tested were PH Balance, dissolved oxygen, nitrates and phosphates.  </w:t>
      </w:r>
      <w:r w:rsidR="00E103FF">
        <w:rPr>
          <w:rFonts w:ascii="Times New Roman" w:hAnsi="Times New Roman" w:cs="Times New Roman"/>
          <w:sz w:val="24"/>
          <w:szCs w:val="24"/>
        </w:rPr>
        <w:t xml:space="preserve">Each site was tested three times with the </w:t>
      </w:r>
      <w:r w:rsidR="006F1703">
        <w:rPr>
          <w:rFonts w:ascii="Times New Roman" w:hAnsi="Times New Roman" w:cs="Times New Roman"/>
          <w:sz w:val="24"/>
          <w:szCs w:val="24"/>
        </w:rPr>
        <w:t xml:space="preserve">bridge sample being tested a fourth time </w:t>
      </w:r>
      <w:r w:rsidR="006D431E">
        <w:rPr>
          <w:rFonts w:ascii="Times New Roman" w:hAnsi="Times New Roman" w:cs="Times New Roman"/>
          <w:sz w:val="24"/>
          <w:szCs w:val="24"/>
        </w:rPr>
        <w:t>because of</w:t>
      </w:r>
      <w:r w:rsidR="006F1703">
        <w:rPr>
          <w:rFonts w:ascii="Times New Roman" w:hAnsi="Times New Roman" w:cs="Times New Roman"/>
          <w:sz w:val="24"/>
          <w:szCs w:val="24"/>
        </w:rPr>
        <w:t xml:space="preserve"> an apparent botched test. </w:t>
      </w:r>
    </w:p>
    <w:p w:rsidR="0002343B" w:rsidRDefault="00E4102E" w:rsidP="0002343B">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Both the river and stream were mainly rock and gravel both.  Both had rapid current movement due to the recent </w:t>
      </w:r>
      <w:r w:rsidR="004D11B2">
        <w:rPr>
          <w:rFonts w:ascii="Times New Roman" w:hAnsi="Times New Roman" w:cs="Times New Roman"/>
          <w:sz w:val="24"/>
          <w:szCs w:val="24"/>
        </w:rPr>
        <w:t xml:space="preserve">non-seasonal </w:t>
      </w:r>
      <w:r>
        <w:rPr>
          <w:rFonts w:ascii="Times New Roman" w:hAnsi="Times New Roman" w:cs="Times New Roman"/>
          <w:sz w:val="24"/>
          <w:szCs w:val="24"/>
        </w:rPr>
        <w:t xml:space="preserve">moderate rainfall. </w:t>
      </w:r>
    </w:p>
    <w:p w:rsidR="006F1703" w:rsidRPr="00E7209D" w:rsidRDefault="006F1703" w:rsidP="0002343B">
      <w:pPr>
        <w:pStyle w:val="NoSpacing"/>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Chemicals Tested</w:t>
      </w:r>
    </w:p>
    <w:p w:rsidR="006F1703" w:rsidRDefault="006F1703" w:rsidP="006F1703">
      <w:pPr>
        <w:pStyle w:val="NoSpacing"/>
        <w:spacing w:line="480" w:lineRule="auto"/>
        <w:rPr>
          <w:rFonts w:ascii="Times New Roman" w:hAnsi="Times New Roman" w:cs="Times New Roman"/>
          <w:sz w:val="24"/>
          <w:szCs w:val="24"/>
        </w:rPr>
      </w:pPr>
    </w:p>
    <w:p w:rsidR="006F1703" w:rsidRDefault="006F1703" w:rsidP="006F1703">
      <w:pPr>
        <w:pStyle w:val="NoSpacing"/>
        <w:spacing w:line="480" w:lineRule="auto"/>
        <w:ind w:firstLine="720"/>
        <w:rPr>
          <w:rFonts w:ascii="Times New Roman" w:hAnsi="Times New Roman" w:cs="Times New Roman"/>
          <w:b/>
          <w:sz w:val="28"/>
          <w:szCs w:val="28"/>
        </w:rPr>
      </w:pPr>
      <w:r>
        <w:rPr>
          <w:rFonts w:ascii="Times New Roman" w:hAnsi="Times New Roman" w:cs="Times New Roman"/>
          <w:sz w:val="24"/>
          <w:szCs w:val="24"/>
        </w:rPr>
        <w:t xml:space="preserve">The focuses of this test will PH balance, dissolved oxygen, nitrates and phosphates.  There will be a comparison to previous tests ran by former Students of Lincoln Land Community College, through the Biology 209 Course.  By utilizing previous results this would be able to allow </w:t>
      </w:r>
      <w:r w:rsidR="004E79FB">
        <w:rPr>
          <w:rFonts w:ascii="Times New Roman" w:hAnsi="Times New Roman" w:cs="Times New Roman"/>
          <w:sz w:val="24"/>
          <w:szCs w:val="24"/>
        </w:rPr>
        <w:t xml:space="preserve">the ability </w:t>
      </w:r>
      <w:r>
        <w:rPr>
          <w:rFonts w:ascii="Times New Roman" w:hAnsi="Times New Roman" w:cs="Times New Roman"/>
          <w:sz w:val="24"/>
          <w:szCs w:val="24"/>
        </w:rPr>
        <w:t>to establish a baseline to generate a current status on the chemical balance of the river water.  The goal will be to see if the levels of the four chemicals remained the same over a period of time or if there has been a significant change in any of the levels tested.  Any change can be addressed at the next field study and monitored closely thereafter.</w:t>
      </w:r>
    </w:p>
    <w:p w:rsidR="002C7264" w:rsidRDefault="002C7264" w:rsidP="00431EA3">
      <w:pPr>
        <w:pStyle w:val="NoSpacing"/>
        <w:jc w:val="center"/>
        <w:rPr>
          <w:rFonts w:ascii="Times New Roman" w:hAnsi="Times New Roman" w:cs="Times New Roman"/>
          <w:b/>
          <w:sz w:val="28"/>
          <w:szCs w:val="28"/>
        </w:rPr>
      </w:pPr>
    </w:p>
    <w:p w:rsidR="002C7264" w:rsidRDefault="006F1703" w:rsidP="00431EA3">
      <w:pPr>
        <w:pStyle w:val="NoSpacing"/>
        <w:jc w:val="center"/>
        <w:rPr>
          <w:rFonts w:ascii="Times New Roman" w:hAnsi="Times New Roman" w:cs="Times New Roman"/>
          <w:b/>
          <w:sz w:val="28"/>
          <w:szCs w:val="28"/>
        </w:rPr>
      </w:pPr>
      <w:r>
        <w:rPr>
          <w:rFonts w:ascii="Times New Roman" w:hAnsi="Times New Roman" w:cs="Times New Roman"/>
          <w:b/>
          <w:sz w:val="28"/>
          <w:szCs w:val="28"/>
        </w:rPr>
        <w:t>PH</w:t>
      </w:r>
    </w:p>
    <w:p w:rsidR="006F1703" w:rsidRDefault="006F1703" w:rsidP="00431EA3">
      <w:pPr>
        <w:pStyle w:val="NoSpacing"/>
        <w:jc w:val="center"/>
        <w:rPr>
          <w:rFonts w:ascii="Times New Roman" w:hAnsi="Times New Roman" w:cs="Times New Roman"/>
          <w:b/>
          <w:sz w:val="28"/>
          <w:szCs w:val="28"/>
        </w:rPr>
      </w:pPr>
    </w:p>
    <w:p w:rsidR="006F1703" w:rsidRDefault="006F1703" w:rsidP="006F170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PH </w:t>
      </w:r>
      <w:r w:rsidR="003A2280">
        <w:rPr>
          <w:rFonts w:ascii="Times New Roman" w:hAnsi="Times New Roman" w:cs="Times New Roman"/>
          <w:sz w:val="24"/>
          <w:szCs w:val="24"/>
        </w:rPr>
        <w:t>is a test that measures the concentration of the hydrogen ion.  This concentration is closely related to and is often written as PH.  Pure water has a PH of seven (7).  The test kit utilizes a numbering system from zero (0) to fourteen (14). Zero level is high acid with</w:t>
      </w:r>
      <w:r>
        <w:rPr>
          <w:rFonts w:ascii="Times New Roman" w:hAnsi="Times New Roman" w:cs="Times New Roman"/>
          <w:sz w:val="24"/>
          <w:szCs w:val="24"/>
        </w:rPr>
        <w:t xml:space="preserve"> fourteen</w:t>
      </w:r>
      <w:r w:rsidR="003A2280">
        <w:rPr>
          <w:rFonts w:ascii="Times New Roman" w:hAnsi="Times New Roman" w:cs="Times New Roman"/>
          <w:sz w:val="24"/>
          <w:szCs w:val="24"/>
        </w:rPr>
        <w:t xml:space="preserve"> being high alkaline and</w:t>
      </w:r>
      <w:r>
        <w:rPr>
          <w:rFonts w:ascii="Times New Roman" w:hAnsi="Times New Roman" w:cs="Times New Roman"/>
          <w:sz w:val="24"/>
          <w:szCs w:val="24"/>
        </w:rPr>
        <w:t xml:space="preserve"> seven being neutral.  Ideal</w:t>
      </w:r>
      <w:r w:rsidR="0090317A">
        <w:rPr>
          <w:rFonts w:ascii="Times New Roman" w:hAnsi="Times New Roman" w:cs="Times New Roman"/>
          <w:sz w:val="24"/>
          <w:szCs w:val="24"/>
        </w:rPr>
        <w:t xml:space="preserve"> PH</w:t>
      </w:r>
      <w:r>
        <w:rPr>
          <w:rFonts w:ascii="Times New Roman" w:hAnsi="Times New Roman" w:cs="Times New Roman"/>
          <w:sz w:val="24"/>
          <w:szCs w:val="24"/>
        </w:rPr>
        <w:t xml:space="preserve"> levels for a river should</w:t>
      </w:r>
      <w:r w:rsidR="0090317A">
        <w:rPr>
          <w:rFonts w:ascii="Times New Roman" w:hAnsi="Times New Roman" w:cs="Times New Roman"/>
          <w:sz w:val="24"/>
          <w:szCs w:val="24"/>
        </w:rPr>
        <w:t xml:space="preserve"> range from</w:t>
      </w:r>
      <w:r>
        <w:rPr>
          <w:rFonts w:ascii="Times New Roman" w:hAnsi="Times New Roman" w:cs="Times New Roman"/>
          <w:sz w:val="24"/>
          <w:szCs w:val="24"/>
        </w:rPr>
        <w:t xml:space="preserve"> 6.5 to 8, (US EPA).</w:t>
      </w:r>
      <w:r w:rsidR="0090317A">
        <w:rPr>
          <w:rFonts w:ascii="Times New Roman" w:hAnsi="Times New Roman" w:cs="Times New Roman"/>
          <w:sz w:val="24"/>
          <w:szCs w:val="24"/>
        </w:rPr>
        <w:t xml:space="preserve"> This allows for a healthy environment for plant and animal life to survive in the river.</w:t>
      </w:r>
      <w:r w:rsidR="00C73660">
        <w:rPr>
          <w:rFonts w:ascii="Times New Roman" w:hAnsi="Times New Roman" w:cs="Times New Roman"/>
          <w:sz w:val="24"/>
          <w:szCs w:val="24"/>
        </w:rPr>
        <w:t xml:space="preserve">  Several factors can affect the PH level; Industrial or animal waste, run off from agricultural areas and pollution.</w:t>
      </w:r>
    </w:p>
    <w:p w:rsidR="00C73660" w:rsidRDefault="00C73660" w:rsidP="00C73660">
      <w:pPr>
        <w:pStyle w:val="NoSpacing"/>
        <w:spacing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Dissolved Oxygen</w:t>
      </w:r>
    </w:p>
    <w:p w:rsidR="00C73660" w:rsidRDefault="00C73660" w:rsidP="00C73660">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Dissolved oxygen comes from photosynthesis of the waters plants as well as the turbidity of the water.</w:t>
      </w:r>
      <w:r w:rsidR="000972E1">
        <w:rPr>
          <w:rFonts w:ascii="Times New Roman" w:hAnsi="Times New Roman" w:cs="Times New Roman"/>
          <w:sz w:val="24"/>
          <w:szCs w:val="24"/>
        </w:rPr>
        <w:t xml:space="preserve">  Oxygen is important for the overall health of the ecosystem in bodies of water.  Changes in oxygen levels can come from agricultural runoff as well as animal waste which would create an overabundance of bacteria which would deplete the oxygen levels and cause a </w:t>
      </w:r>
      <w:r w:rsidR="000972E1">
        <w:rPr>
          <w:rFonts w:ascii="Times New Roman" w:hAnsi="Times New Roman" w:cs="Times New Roman"/>
          <w:sz w:val="24"/>
          <w:szCs w:val="24"/>
        </w:rPr>
        <w:lastRenderedPageBreak/>
        <w:t xml:space="preserve">die off of the oxygen reliant organisms in the water.  </w:t>
      </w:r>
      <w:r w:rsidR="00D17E89">
        <w:rPr>
          <w:rFonts w:ascii="Times New Roman" w:hAnsi="Times New Roman" w:cs="Times New Roman"/>
          <w:sz w:val="24"/>
          <w:szCs w:val="24"/>
        </w:rPr>
        <w:t>Levels below 5 ppm would begin to have an adverse effect on the organisms and above 14ppm would classify as saturated with oxygen.  An ideal level would be somewhere between 6-12ppm. (US EPA).</w:t>
      </w:r>
    </w:p>
    <w:p w:rsidR="00D17E89" w:rsidRDefault="00D17E89" w:rsidP="00D17E89">
      <w:pPr>
        <w:pStyle w:val="NoSpacing"/>
        <w:spacing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Nitrate</w:t>
      </w:r>
    </w:p>
    <w:p w:rsidR="00D17E89" w:rsidRDefault="00954896" w:rsidP="00D17E89">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Nitrate is a natural occurring element from decomposition of plant and animal life as well as man generated.  Nitrogen/Nitrates are an essential plant nutrient.  </w:t>
      </w:r>
      <w:r w:rsidR="00057AE3">
        <w:rPr>
          <w:rFonts w:ascii="Times New Roman" w:hAnsi="Times New Roman" w:cs="Times New Roman"/>
          <w:sz w:val="24"/>
          <w:szCs w:val="24"/>
        </w:rPr>
        <w:t>Elevated or high levels of n</w:t>
      </w:r>
      <w:r w:rsidR="00D17E89">
        <w:rPr>
          <w:rFonts w:ascii="Times New Roman" w:hAnsi="Times New Roman" w:cs="Times New Roman"/>
          <w:sz w:val="24"/>
          <w:szCs w:val="24"/>
        </w:rPr>
        <w:t>itrat</w:t>
      </w:r>
      <w:r w:rsidR="00057AE3">
        <w:rPr>
          <w:rFonts w:ascii="Times New Roman" w:hAnsi="Times New Roman" w:cs="Times New Roman"/>
          <w:sz w:val="24"/>
          <w:szCs w:val="24"/>
        </w:rPr>
        <w:t>es</w:t>
      </w:r>
      <w:r w:rsidR="00D17E89">
        <w:rPr>
          <w:rFonts w:ascii="Times New Roman" w:hAnsi="Times New Roman" w:cs="Times New Roman"/>
          <w:sz w:val="24"/>
          <w:szCs w:val="24"/>
        </w:rPr>
        <w:t xml:space="preserve"> in the water </w:t>
      </w:r>
      <w:r w:rsidR="00A45292">
        <w:rPr>
          <w:rFonts w:ascii="Times New Roman" w:hAnsi="Times New Roman" w:cs="Times New Roman"/>
          <w:sz w:val="24"/>
          <w:szCs w:val="24"/>
        </w:rPr>
        <w:t>can be reflective of excessive runoff from agricultural lands</w:t>
      </w:r>
      <w:r w:rsidR="00057AE3">
        <w:rPr>
          <w:rFonts w:ascii="Times New Roman" w:hAnsi="Times New Roman" w:cs="Times New Roman"/>
          <w:sz w:val="24"/>
          <w:szCs w:val="24"/>
        </w:rPr>
        <w:t xml:space="preserve">, failing septic systems, untreated raw sewage and runoff from animal storage areas or feed lots. </w:t>
      </w:r>
      <w:r>
        <w:rPr>
          <w:rFonts w:ascii="Times New Roman" w:hAnsi="Times New Roman" w:cs="Times New Roman"/>
          <w:sz w:val="24"/>
          <w:szCs w:val="24"/>
        </w:rPr>
        <w:t xml:space="preserve"> Although </w:t>
      </w:r>
      <w:r w:rsidR="00057AE3">
        <w:rPr>
          <w:rFonts w:ascii="Times New Roman" w:hAnsi="Times New Roman" w:cs="Times New Roman"/>
          <w:sz w:val="24"/>
          <w:szCs w:val="24"/>
        </w:rPr>
        <w:t xml:space="preserve">  </w:t>
      </w:r>
      <w:r>
        <w:rPr>
          <w:rFonts w:ascii="Times New Roman" w:hAnsi="Times New Roman" w:cs="Times New Roman"/>
          <w:sz w:val="24"/>
          <w:szCs w:val="24"/>
        </w:rPr>
        <w:t xml:space="preserve">some level of nitrates can be found in just about every body of water, the preferred level would be zero. </w:t>
      </w:r>
      <w:r w:rsidR="00057AE3">
        <w:rPr>
          <w:rFonts w:ascii="Times New Roman" w:hAnsi="Times New Roman" w:cs="Times New Roman"/>
          <w:sz w:val="24"/>
          <w:szCs w:val="24"/>
        </w:rPr>
        <w:t xml:space="preserve"> A</w:t>
      </w:r>
      <w:r>
        <w:rPr>
          <w:rFonts w:ascii="Times New Roman" w:hAnsi="Times New Roman" w:cs="Times New Roman"/>
          <w:sz w:val="24"/>
          <w:szCs w:val="24"/>
        </w:rPr>
        <w:t xml:space="preserve">n elevated </w:t>
      </w:r>
      <w:r w:rsidR="00057AE3">
        <w:rPr>
          <w:rFonts w:ascii="Times New Roman" w:hAnsi="Times New Roman" w:cs="Times New Roman"/>
          <w:sz w:val="24"/>
          <w:szCs w:val="24"/>
        </w:rPr>
        <w:t xml:space="preserve">level of nitrates in itself doesn’t </w:t>
      </w:r>
      <w:r>
        <w:rPr>
          <w:rFonts w:ascii="Times New Roman" w:hAnsi="Times New Roman" w:cs="Times New Roman"/>
          <w:sz w:val="24"/>
          <w:szCs w:val="24"/>
        </w:rPr>
        <w:t>have a direct result in</w:t>
      </w:r>
      <w:r w:rsidR="00057AE3">
        <w:rPr>
          <w:rFonts w:ascii="Times New Roman" w:hAnsi="Times New Roman" w:cs="Times New Roman"/>
          <w:sz w:val="24"/>
          <w:szCs w:val="24"/>
        </w:rPr>
        <w:t xml:space="preserve"> animal die off but along with an increase or elevated level of phosphorus can lead to rapid plant growth which can lead to a body of water having a decreased level of dissolved oxygen that in turn could kill off the fish and other aquatic organisms that rely on the oxygen.  </w:t>
      </w:r>
      <w:r w:rsidR="00E50B85">
        <w:rPr>
          <w:rFonts w:ascii="Times New Roman" w:hAnsi="Times New Roman" w:cs="Times New Roman"/>
          <w:sz w:val="24"/>
          <w:szCs w:val="24"/>
        </w:rPr>
        <w:t>As stated above, nitrates in the water are not necessarily dangerous, but once it reaches a level of 40 mg/L it becomes hazardous for drinking.  The Sibun River is the main source of water for many villages downstream from where the testing sites are located.  Any levels of nitrates or phosphorus should bring concern.</w:t>
      </w:r>
    </w:p>
    <w:p w:rsidR="00E50B85" w:rsidRDefault="00E50B85" w:rsidP="00E50B85">
      <w:pPr>
        <w:pStyle w:val="NoSpacing"/>
        <w:spacing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Phosph</w:t>
      </w:r>
      <w:r w:rsidR="007A34FC">
        <w:rPr>
          <w:rFonts w:ascii="Times New Roman" w:hAnsi="Times New Roman" w:cs="Times New Roman"/>
          <w:b/>
          <w:sz w:val="28"/>
          <w:szCs w:val="28"/>
        </w:rPr>
        <w:t>ate</w:t>
      </w:r>
    </w:p>
    <w:p w:rsidR="002C7264" w:rsidRDefault="00E50B85" w:rsidP="00E50B85">
      <w:pPr>
        <w:pStyle w:val="NoSpacing"/>
        <w:spacing w:line="480" w:lineRule="auto"/>
        <w:ind w:firstLine="720"/>
        <w:rPr>
          <w:rFonts w:ascii="Times New Roman" w:hAnsi="Times New Roman" w:cs="Times New Roman"/>
          <w:b/>
          <w:sz w:val="28"/>
          <w:szCs w:val="28"/>
        </w:rPr>
      </w:pPr>
      <w:r>
        <w:rPr>
          <w:rFonts w:ascii="Times New Roman" w:hAnsi="Times New Roman" w:cs="Times New Roman"/>
          <w:sz w:val="24"/>
          <w:szCs w:val="24"/>
        </w:rPr>
        <w:t xml:space="preserve">As with nitrates, phosphorous is an essential nutrient for plant life.  </w:t>
      </w:r>
      <w:r w:rsidRPr="00E50B85">
        <w:rPr>
          <w:rFonts w:ascii="Times New Roman" w:hAnsi="Times New Roman" w:cs="Times New Roman"/>
          <w:sz w:val="24"/>
          <w:szCs w:val="24"/>
        </w:rPr>
        <w:t xml:space="preserve">The main source of phosphorus in the environment is from soil and rock weathering. In nature, phosphorus usually exists as part of a phosphate molecule (PO4). Phosphorus in aquatic systems occurs as organic and inorganic phosphate. Organic phosphate consists of a phosphate molecule associated with a carbon-based molecule, as in plant or animal tissue. Phosphate that is not associated with organic molecule is considered inorganic phosphorus. Inorganic phosphorus is the form required by </w:t>
      </w:r>
      <w:r w:rsidRPr="00E50B85">
        <w:rPr>
          <w:rFonts w:ascii="Times New Roman" w:hAnsi="Times New Roman" w:cs="Times New Roman"/>
          <w:sz w:val="24"/>
          <w:szCs w:val="24"/>
        </w:rPr>
        <w:lastRenderedPageBreak/>
        <w:t>plants. Animals can use either organic or inorganic phosphate. Both organic and inorganic phosphorus can either be dissolved in the water or suspended (attached to particles in the water column). The term "orthophosphate" refers to the phosphate molecule all by itself. "Reactive phosphorus" is a corresponding method-based term that describes what you are actually measuring when you perform the test for orthophosphate. Because the phosphorus analysis procedure isn't quite perfect yet, you get mostly orthophosphate but you also get a small fraction of some other forms.</w:t>
      </w:r>
      <w:r>
        <w:rPr>
          <w:rFonts w:ascii="Times New Roman" w:hAnsi="Times New Roman" w:cs="Times New Roman"/>
          <w:sz w:val="24"/>
          <w:szCs w:val="24"/>
        </w:rPr>
        <w:t xml:space="preserve"> </w:t>
      </w:r>
      <w:r w:rsidRPr="00E50B85">
        <w:rPr>
          <w:rFonts w:ascii="Times New Roman" w:hAnsi="Times New Roman" w:cs="Times New Roman"/>
          <w:sz w:val="24"/>
          <w:szCs w:val="24"/>
        </w:rPr>
        <w:t>Sources of phosphorus contamination in the environment include industrial and municipal wastewater discharges, runoff from fertilized lawns and farmland. In addition, phosphorus can be derived from disturbed land areas, drained wetlands, water treatment, and commercial cleaning preparations.</w:t>
      </w:r>
      <w:r>
        <w:rPr>
          <w:rFonts w:ascii="Times New Roman" w:hAnsi="Times New Roman" w:cs="Times New Roman"/>
          <w:sz w:val="24"/>
          <w:szCs w:val="24"/>
        </w:rPr>
        <w:t xml:space="preserve">  The Sibun River is drainage from the Mayan Mountains to the NE of the Sleeping Giant Resort.  The mountains are mostly granite.  Any level of phosphorous would be a concern.</w:t>
      </w: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A45292" w:rsidRDefault="00A45292" w:rsidP="00431EA3">
      <w:pPr>
        <w:pStyle w:val="NoSpacing"/>
        <w:jc w:val="center"/>
        <w:rPr>
          <w:rFonts w:ascii="Times New Roman" w:hAnsi="Times New Roman" w:cs="Times New Roman"/>
          <w:b/>
          <w:sz w:val="28"/>
          <w:szCs w:val="28"/>
        </w:rPr>
      </w:pPr>
    </w:p>
    <w:p w:rsidR="00E4102E" w:rsidRDefault="00E4102E" w:rsidP="00431EA3">
      <w:pPr>
        <w:pStyle w:val="NoSpacing"/>
        <w:jc w:val="center"/>
        <w:rPr>
          <w:rFonts w:ascii="Times New Roman" w:hAnsi="Times New Roman" w:cs="Times New Roman"/>
          <w:b/>
          <w:sz w:val="28"/>
          <w:szCs w:val="28"/>
        </w:rPr>
      </w:pPr>
    </w:p>
    <w:p w:rsidR="00A45292" w:rsidRDefault="00A45292" w:rsidP="00431EA3">
      <w:pPr>
        <w:pStyle w:val="NoSpacing"/>
        <w:jc w:val="center"/>
        <w:rPr>
          <w:rFonts w:ascii="Times New Roman" w:hAnsi="Times New Roman" w:cs="Times New Roman"/>
          <w:b/>
          <w:sz w:val="28"/>
          <w:szCs w:val="28"/>
        </w:rPr>
      </w:pPr>
    </w:p>
    <w:p w:rsidR="00A45292" w:rsidRDefault="00A45292" w:rsidP="00431EA3">
      <w:pPr>
        <w:pStyle w:val="NoSpacing"/>
        <w:jc w:val="center"/>
        <w:rPr>
          <w:rFonts w:ascii="Times New Roman" w:hAnsi="Times New Roman" w:cs="Times New Roman"/>
          <w:b/>
          <w:sz w:val="28"/>
          <w:szCs w:val="28"/>
        </w:rPr>
      </w:pPr>
    </w:p>
    <w:p w:rsidR="00A45292" w:rsidRDefault="00A45292" w:rsidP="00431EA3">
      <w:pPr>
        <w:pStyle w:val="NoSpacing"/>
        <w:jc w:val="center"/>
        <w:rPr>
          <w:rFonts w:ascii="Times New Roman" w:hAnsi="Times New Roman" w:cs="Times New Roman"/>
          <w:b/>
          <w:sz w:val="28"/>
          <w:szCs w:val="28"/>
        </w:rPr>
      </w:pPr>
    </w:p>
    <w:p w:rsidR="00A45292" w:rsidRDefault="00A45292" w:rsidP="00431EA3">
      <w:pPr>
        <w:pStyle w:val="NoSpacing"/>
        <w:jc w:val="center"/>
        <w:rPr>
          <w:rFonts w:ascii="Times New Roman" w:hAnsi="Times New Roman" w:cs="Times New Roman"/>
          <w:b/>
          <w:sz w:val="28"/>
          <w:szCs w:val="28"/>
        </w:rPr>
      </w:pPr>
    </w:p>
    <w:p w:rsidR="00A45292" w:rsidRDefault="00A45292" w:rsidP="00431EA3">
      <w:pPr>
        <w:pStyle w:val="NoSpacing"/>
        <w:jc w:val="center"/>
        <w:rPr>
          <w:rFonts w:ascii="Times New Roman" w:hAnsi="Times New Roman" w:cs="Times New Roman"/>
          <w:b/>
          <w:sz w:val="28"/>
          <w:szCs w:val="28"/>
        </w:rPr>
      </w:pPr>
    </w:p>
    <w:p w:rsidR="00A45292" w:rsidRDefault="00A45292"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Photos of Collection Sites</w:t>
      </w:r>
    </w:p>
    <w:p w:rsidR="002C7264" w:rsidRDefault="002C7264" w:rsidP="00431EA3">
      <w:pPr>
        <w:pStyle w:val="NoSpacing"/>
        <w:jc w:val="center"/>
        <w:rPr>
          <w:rFonts w:ascii="Times New Roman" w:hAnsi="Times New Roman" w:cs="Times New Roman"/>
          <w:b/>
          <w:sz w:val="28"/>
          <w:szCs w:val="28"/>
        </w:rPr>
      </w:pPr>
    </w:p>
    <w:p w:rsidR="002C7264" w:rsidRDefault="002C7264" w:rsidP="00431EA3">
      <w:pPr>
        <w:pStyle w:val="NoSpacing"/>
        <w:jc w:val="center"/>
        <w:rPr>
          <w:rFonts w:ascii="Times New Roman" w:hAnsi="Times New Roman" w:cs="Times New Roman"/>
          <w:b/>
          <w:sz w:val="28"/>
          <w:szCs w:val="28"/>
        </w:rPr>
      </w:pPr>
    </w:p>
    <w:p w:rsidR="00C16337" w:rsidRDefault="00C16337" w:rsidP="00431EA3">
      <w:pPr>
        <w:pStyle w:val="NoSpacing"/>
        <w:jc w:val="center"/>
        <w:rPr>
          <w:rFonts w:ascii="Times New Roman" w:hAnsi="Times New Roman" w:cs="Times New Roman"/>
          <w:b/>
          <w:sz w:val="28"/>
          <w:szCs w:val="28"/>
        </w:rPr>
      </w:pPr>
    </w:p>
    <w:p w:rsidR="00C16337" w:rsidRDefault="009B626F" w:rsidP="00431EA3">
      <w:pPr>
        <w:pStyle w:val="No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925019" cy="2616679"/>
            <wp:effectExtent l="0" t="0" r="0" b="0"/>
            <wp:docPr id="1" name="Picture 1" descr="E:\Belize - Landscape Pictures\Belize and State Fair 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elize - Landscape Pictures\Belize and State Fair 6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7869" cy="2618579"/>
                    </a:xfrm>
                    <a:prstGeom prst="rect">
                      <a:avLst/>
                    </a:prstGeom>
                    <a:noFill/>
                    <a:ln>
                      <a:noFill/>
                    </a:ln>
                  </pic:spPr>
                </pic:pic>
              </a:graphicData>
            </a:graphic>
          </wp:inline>
        </w:drawing>
      </w:r>
    </w:p>
    <w:p w:rsidR="00C16337" w:rsidRDefault="00C16337" w:rsidP="00431EA3">
      <w:pPr>
        <w:pStyle w:val="NoSpacing"/>
        <w:jc w:val="center"/>
        <w:rPr>
          <w:rFonts w:ascii="Times New Roman" w:hAnsi="Times New Roman" w:cs="Times New Roman"/>
          <w:b/>
          <w:sz w:val="28"/>
          <w:szCs w:val="28"/>
        </w:rPr>
      </w:pPr>
    </w:p>
    <w:p w:rsidR="00C16337" w:rsidRDefault="009B626F" w:rsidP="00431EA3">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 Bridge Site</w:t>
      </w:r>
    </w:p>
    <w:p w:rsidR="009B626F" w:rsidRDefault="009B626F" w:rsidP="00431EA3">
      <w:pPr>
        <w:pStyle w:val="NoSpacing"/>
        <w:jc w:val="center"/>
        <w:rPr>
          <w:rFonts w:ascii="Times New Roman" w:hAnsi="Times New Roman" w:cs="Times New Roman"/>
          <w:b/>
          <w:sz w:val="28"/>
          <w:szCs w:val="28"/>
        </w:rPr>
      </w:pPr>
    </w:p>
    <w:p w:rsidR="009B626F" w:rsidRDefault="009B626F" w:rsidP="00431EA3">
      <w:pPr>
        <w:pStyle w:val="NoSpacing"/>
        <w:jc w:val="center"/>
        <w:rPr>
          <w:rFonts w:ascii="Times New Roman" w:hAnsi="Times New Roman" w:cs="Times New Roman"/>
          <w:b/>
          <w:sz w:val="28"/>
          <w:szCs w:val="28"/>
        </w:rPr>
      </w:pPr>
    </w:p>
    <w:p w:rsidR="00C16337" w:rsidRDefault="00C16337" w:rsidP="00431EA3">
      <w:pPr>
        <w:pStyle w:val="NoSpacing"/>
        <w:jc w:val="center"/>
        <w:rPr>
          <w:rFonts w:ascii="Times New Roman" w:hAnsi="Times New Roman" w:cs="Times New Roman"/>
          <w:b/>
          <w:sz w:val="28"/>
          <w:szCs w:val="28"/>
        </w:rPr>
      </w:pPr>
    </w:p>
    <w:p w:rsidR="00C16337" w:rsidRPr="00C16337" w:rsidRDefault="00C16337" w:rsidP="00431EA3">
      <w:pPr>
        <w:pStyle w:val="NoSpacing"/>
        <w:jc w:val="center"/>
        <w:rPr>
          <w:rFonts w:ascii="Times New Roman" w:hAnsi="Times New Roman" w:cs="Times New Roman"/>
          <w:b/>
          <w:sz w:val="28"/>
          <w:szCs w:val="28"/>
        </w:rPr>
      </w:pPr>
    </w:p>
    <w:p w:rsidR="00C16337" w:rsidRDefault="009B626F" w:rsidP="00431EA3">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80294" cy="2720196"/>
            <wp:effectExtent l="0" t="0" r="0" b="4445"/>
            <wp:docPr id="2" name="Picture 2" descr="E:\Belize - Landscape Pictures\Belize and State Fair 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elize - Landscape Pictures\Belize and State Fair 6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2923" cy="2721949"/>
                    </a:xfrm>
                    <a:prstGeom prst="rect">
                      <a:avLst/>
                    </a:prstGeom>
                    <a:noFill/>
                    <a:ln>
                      <a:noFill/>
                    </a:ln>
                  </pic:spPr>
                </pic:pic>
              </a:graphicData>
            </a:graphic>
          </wp:inline>
        </w:drawing>
      </w:r>
    </w:p>
    <w:p w:rsidR="00431EA3" w:rsidRDefault="00431EA3" w:rsidP="00431EA3">
      <w:pPr>
        <w:pStyle w:val="NoSpacing"/>
        <w:jc w:val="center"/>
        <w:rPr>
          <w:rFonts w:ascii="Times New Roman" w:hAnsi="Times New Roman" w:cs="Times New Roman"/>
          <w:sz w:val="24"/>
          <w:szCs w:val="24"/>
        </w:rPr>
      </w:pPr>
    </w:p>
    <w:p w:rsidR="00431EA3" w:rsidRDefault="00FC2FDE" w:rsidP="00431EA3">
      <w:pPr>
        <w:pStyle w:val="NoSpacing"/>
        <w:jc w:val="center"/>
        <w:rPr>
          <w:rFonts w:ascii="Times New Roman" w:hAnsi="Times New Roman" w:cs="Times New Roman"/>
          <w:sz w:val="24"/>
          <w:szCs w:val="24"/>
        </w:rPr>
      </w:pPr>
      <w:r>
        <w:rPr>
          <w:rFonts w:ascii="Times New Roman" w:hAnsi="Times New Roman" w:cs="Times New Roman"/>
          <w:sz w:val="24"/>
          <w:szCs w:val="24"/>
        </w:rPr>
        <w:t>Second site is in the fore</w:t>
      </w:r>
      <w:r w:rsidR="00E07E37">
        <w:rPr>
          <w:rFonts w:ascii="Times New Roman" w:hAnsi="Times New Roman" w:cs="Times New Roman"/>
          <w:sz w:val="24"/>
          <w:szCs w:val="24"/>
        </w:rPr>
        <w:t>ground</w:t>
      </w:r>
      <w:r>
        <w:rPr>
          <w:rFonts w:ascii="Times New Roman" w:hAnsi="Times New Roman" w:cs="Times New Roman"/>
          <w:sz w:val="24"/>
          <w:szCs w:val="24"/>
        </w:rPr>
        <w:t xml:space="preserve"> with the third being at the outcrops of trees on the left side of the picture.</w:t>
      </w:r>
    </w:p>
    <w:p w:rsidR="00431EA3" w:rsidRDefault="00431EA3" w:rsidP="00431EA3">
      <w:pPr>
        <w:pStyle w:val="NoSpacing"/>
        <w:jc w:val="center"/>
        <w:rPr>
          <w:rFonts w:ascii="Times New Roman" w:hAnsi="Times New Roman" w:cs="Times New Roman"/>
          <w:sz w:val="24"/>
          <w:szCs w:val="24"/>
        </w:rPr>
      </w:pPr>
    </w:p>
    <w:p w:rsidR="00431EA3" w:rsidRDefault="00E07E37" w:rsidP="00431EA3">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37162" cy="2964899"/>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7184" cy="2964915"/>
                    </a:xfrm>
                    <a:prstGeom prst="rect">
                      <a:avLst/>
                    </a:prstGeom>
                    <a:noFill/>
                    <a:ln>
                      <a:noFill/>
                    </a:ln>
                  </pic:spPr>
                </pic:pic>
              </a:graphicData>
            </a:graphic>
          </wp:inline>
        </w:drawing>
      </w:r>
    </w:p>
    <w:p w:rsidR="00431EA3" w:rsidRDefault="00431EA3" w:rsidP="00431EA3">
      <w:pPr>
        <w:pStyle w:val="NoSpacing"/>
        <w:jc w:val="center"/>
        <w:rPr>
          <w:rFonts w:ascii="Times New Roman" w:hAnsi="Times New Roman" w:cs="Times New Roman"/>
          <w:sz w:val="24"/>
          <w:szCs w:val="24"/>
        </w:rPr>
      </w:pPr>
    </w:p>
    <w:p w:rsidR="00431EA3" w:rsidRDefault="00431EA3" w:rsidP="00431EA3">
      <w:pPr>
        <w:pStyle w:val="NoSpacing"/>
        <w:jc w:val="center"/>
        <w:rPr>
          <w:rFonts w:ascii="Times New Roman" w:hAnsi="Times New Roman" w:cs="Times New Roman"/>
          <w:sz w:val="24"/>
          <w:szCs w:val="24"/>
        </w:rPr>
      </w:pPr>
    </w:p>
    <w:p w:rsidR="00431EA3" w:rsidRDefault="00E07E37" w:rsidP="00431EA3">
      <w:pPr>
        <w:pStyle w:val="NoSpacing"/>
        <w:jc w:val="center"/>
        <w:rPr>
          <w:rFonts w:ascii="Times New Roman" w:hAnsi="Times New Roman" w:cs="Times New Roman"/>
          <w:sz w:val="24"/>
          <w:szCs w:val="24"/>
        </w:rPr>
      </w:pPr>
      <w:r>
        <w:rPr>
          <w:rFonts w:ascii="Times New Roman" w:hAnsi="Times New Roman" w:cs="Times New Roman"/>
          <w:sz w:val="24"/>
          <w:szCs w:val="24"/>
        </w:rPr>
        <w:t>Stream Site</w:t>
      </w:r>
    </w:p>
    <w:p w:rsidR="00431EA3" w:rsidRDefault="00431EA3" w:rsidP="00431EA3">
      <w:pPr>
        <w:pStyle w:val="NoSpacing"/>
        <w:jc w:val="center"/>
        <w:rPr>
          <w:rFonts w:ascii="Times New Roman" w:hAnsi="Times New Roman" w:cs="Times New Roman"/>
          <w:sz w:val="24"/>
          <w:szCs w:val="24"/>
        </w:rPr>
      </w:pPr>
    </w:p>
    <w:p w:rsidR="00431EA3" w:rsidRDefault="00431EA3"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431EA3">
      <w:pPr>
        <w:pStyle w:val="NoSpacing"/>
        <w:jc w:val="center"/>
        <w:rPr>
          <w:rFonts w:ascii="Times New Roman" w:hAnsi="Times New Roman" w:cs="Times New Roman"/>
          <w:sz w:val="24"/>
          <w:szCs w:val="24"/>
        </w:rPr>
      </w:pPr>
    </w:p>
    <w:p w:rsidR="002C7264" w:rsidRDefault="002C7264" w:rsidP="002C7264">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Results</w:t>
      </w:r>
    </w:p>
    <w:p w:rsidR="002C7264" w:rsidRDefault="002C7264" w:rsidP="00CE78D8">
      <w:pPr>
        <w:pStyle w:val="NoSpacing"/>
        <w:rPr>
          <w:rFonts w:ascii="Times New Roman" w:hAnsi="Times New Roman" w:cs="Times New Roman"/>
          <w:sz w:val="28"/>
          <w:szCs w:val="28"/>
        </w:rPr>
      </w:pPr>
    </w:p>
    <w:p w:rsidR="00CE78D8" w:rsidRPr="00CE78D8" w:rsidRDefault="00CE78D8" w:rsidP="00CE78D8">
      <w:pPr>
        <w:pStyle w:val="NoSpacing"/>
        <w:rPr>
          <w:rFonts w:ascii="Times New Roman" w:hAnsi="Times New Roman" w:cs="Times New Roman"/>
          <w:sz w:val="24"/>
          <w:szCs w:val="24"/>
        </w:rPr>
      </w:pPr>
      <w:r w:rsidRPr="00CE78D8">
        <w:rPr>
          <w:rFonts w:ascii="Times New Roman" w:hAnsi="Times New Roman" w:cs="Times New Roman"/>
          <w:sz w:val="24"/>
          <w:szCs w:val="24"/>
        </w:rPr>
        <w:t>2010 results by the Justin Bradley tests are as follows:</w:t>
      </w:r>
    </w:p>
    <w:p w:rsidR="00CE78D8" w:rsidRDefault="00CE78D8" w:rsidP="00CE78D8">
      <w:pPr>
        <w:pStyle w:val="NoSpacing"/>
        <w:rPr>
          <w:rFonts w:ascii="Times New Roman" w:hAnsi="Times New Roman" w:cs="Times New Roman"/>
          <w:sz w:val="28"/>
          <w:szCs w:val="28"/>
        </w:rPr>
      </w:pPr>
    </w:p>
    <w:tbl>
      <w:tblPr>
        <w:tblStyle w:val="TableGrid"/>
        <w:tblW w:w="0" w:type="auto"/>
        <w:jc w:val="center"/>
        <w:tblLook w:val="0000" w:firstRow="0" w:lastRow="0" w:firstColumn="0" w:lastColumn="0" w:noHBand="0" w:noVBand="0"/>
      </w:tblPr>
      <w:tblGrid>
        <w:gridCol w:w="1833"/>
        <w:gridCol w:w="2079"/>
        <w:gridCol w:w="1984"/>
        <w:gridCol w:w="1739"/>
        <w:gridCol w:w="1941"/>
      </w:tblGrid>
      <w:tr w:rsidR="00F76433" w:rsidTr="00A03467">
        <w:trPr>
          <w:trHeight w:val="340"/>
          <w:jc w:val="center"/>
        </w:trPr>
        <w:tc>
          <w:tcPr>
            <w:tcW w:w="9576" w:type="dxa"/>
            <w:gridSpan w:val="5"/>
          </w:tcPr>
          <w:p w:rsidR="00F76433" w:rsidRPr="00A03467" w:rsidRDefault="00A03467" w:rsidP="00A03467">
            <w:pPr>
              <w:pStyle w:val="NoSpacing"/>
              <w:jc w:val="center"/>
              <w:rPr>
                <w:rFonts w:ascii="Times New Roman" w:hAnsi="Times New Roman" w:cs="Times New Roman"/>
                <w:b/>
                <w:sz w:val="24"/>
                <w:szCs w:val="24"/>
              </w:rPr>
            </w:pPr>
            <w:r w:rsidRPr="00A03467">
              <w:rPr>
                <w:rFonts w:ascii="Times New Roman" w:hAnsi="Times New Roman" w:cs="Times New Roman"/>
                <w:b/>
                <w:sz w:val="24"/>
                <w:szCs w:val="24"/>
              </w:rPr>
              <w:t xml:space="preserve">Sibun River Test </w:t>
            </w:r>
          </w:p>
        </w:tc>
      </w:tr>
      <w:tr w:rsidR="00F76433" w:rsidRPr="00A03467" w:rsidTr="00A03467">
        <w:tblPrEx>
          <w:tblLook w:val="04A0" w:firstRow="1" w:lastRow="0" w:firstColumn="1" w:lastColumn="0" w:noHBand="0" w:noVBand="1"/>
        </w:tblPrEx>
        <w:trPr>
          <w:jc w:val="center"/>
        </w:trPr>
        <w:tc>
          <w:tcPr>
            <w:tcW w:w="1832" w:type="dxa"/>
          </w:tcPr>
          <w:p w:rsidR="00F76433" w:rsidRPr="00A03467" w:rsidRDefault="00F76433" w:rsidP="00A03467">
            <w:pPr>
              <w:pStyle w:val="NoSpacing"/>
              <w:jc w:val="center"/>
              <w:rPr>
                <w:rFonts w:ascii="Times New Roman" w:hAnsi="Times New Roman" w:cs="Times New Roman"/>
                <w:sz w:val="24"/>
                <w:szCs w:val="24"/>
              </w:rPr>
            </w:pPr>
          </w:p>
        </w:tc>
        <w:tc>
          <w:tcPr>
            <w:tcW w:w="2080" w:type="dxa"/>
          </w:tcPr>
          <w:p w:rsidR="00F76433" w:rsidRPr="00A03467" w:rsidRDefault="00A03467" w:rsidP="00A03467">
            <w:pPr>
              <w:pStyle w:val="NoSpacing"/>
              <w:jc w:val="center"/>
              <w:rPr>
                <w:rFonts w:ascii="Times New Roman" w:hAnsi="Times New Roman" w:cs="Times New Roman"/>
                <w:sz w:val="24"/>
                <w:szCs w:val="24"/>
              </w:rPr>
            </w:pPr>
            <w:r w:rsidRPr="00A03467">
              <w:rPr>
                <w:rFonts w:ascii="Times New Roman" w:hAnsi="Times New Roman" w:cs="Times New Roman"/>
                <w:sz w:val="24"/>
                <w:szCs w:val="24"/>
              </w:rPr>
              <w:t>pH</w:t>
            </w:r>
          </w:p>
        </w:tc>
        <w:tc>
          <w:tcPr>
            <w:tcW w:w="1984" w:type="dxa"/>
          </w:tcPr>
          <w:p w:rsidR="00F76433" w:rsidRPr="00A03467" w:rsidRDefault="00A03467" w:rsidP="00A03467">
            <w:pPr>
              <w:pStyle w:val="NoSpacing"/>
              <w:jc w:val="center"/>
              <w:rPr>
                <w:rFonts w:ascii="Times New Roman" w:hAnsi="Times New Roman" w:cs="Times New Roman"/>
                <w:sz w:val="24"/>
                <w:szCs w:val="24"/>
              </w:rPr>
            </w:pPr>
            <w:r w:rsidRPr="00A03467">
              <w:rPr>
                <w:rFonts w:ascii="Times New Roman" w:hAnsi="Times New Roman" w:cs="Times New Roman"/>
                <w:sz w:val="24"/>
                <w:szCs w:val="24"/>
              </w:rPr>
              <w:t>Nitrate ppm</w:t>
            </w:r>
          </w:p>
        </w:tc>
        <w:tc>
          <w:tcPr>
            <w:tcW w:w="1739" w:type="dxa"/>
          </w:tcPr>
          <w:p w:rsidR="00F76433" w:rsidRPr="00A03467" w:rsidRDefault="00A03467" w:rsidP="00A03467">
            <w:pPr>
              <w:pStyle w:val="NoSpacing"/>
              <w:jc w:val="center"/>
              <w:rPr>
                <w:rFonts w:ascii="Times New Roman" w:hAnsi="Times New Roman" w:cs="Times New Roman"/>
                <w:sz w:val="24"/>
                <w:szCs w:val="24"/>
              </w:rPr>
            </w:pPr>
            <w:r w:rsidRPr="00A03467">
              <w:rPr>
                <w:rFonts w:ascii="Times New Roman" w:hAnsi="Times New Roman" w:cs="Times New Roman"/>
                <w:sz w:val="24"/>
                <w:szCs w:val="24"/>
              </w:rPr>
              <w:t>Phosphate ppm</w:t>
            </w:r>
          </w:p>
        </w:tc>
        <w:tc>
          <w:tcPr>
            <w:tcW w:w="1941" w:type="dxa"/>
          </w:tcPr>
          <w:p w:rsidR="00F76433" w:rsidRPr="00A03467" w:rsidRDefault="00A03467" w:rsidP="00A03467">
            <w:pPr>
              <w:pStyle w:val="NoSpacing"/>
              <w:jc w:val="center"/>
              <w:rPr>
                <w:rFonts w:ascii="Times New Roman" w:hAnsi="Times New Roman" w:cs="Times New Roman"/>
                <w:sz w:val="24"/>
                <w:szCs w:val="24"/>
              </w:rPr>
            </w:pPr>
            <w:r w:rsidRPr="00A03467">
              <w:rPr>
                <w:rFonts w:ascii="Times New Roman" w:hAnsi="Times New Roman" w:cs="Times New Roman"/>
                <w:sz w:val="24"/>
                <w:szCs w:val="24"/>
              </w:rPr>
              <w:t>Dissolved Oxygen ppm</w:t>
            </w:r>
          </w:p>
        </w:tc>
      </w:tr>
      <w:tr w:rsidR="00F76433" w:rsidRPr="00A03467" w:rsidTr="00A03467">
        <w:tblPrEx>
          <w:tblLook w:val="04A0" w:firstRow="1" w:lastRow="0" w:firstColumn="1" w:lastColumn="0" w:noHBand="0" w:noVBand="1"/>
        </w:tblPrEx>
        <w:trPr>
          <w:jc w:val="center"/>
        </w:trPr>
        <w:tc>
          <w:tcPr>
            <w:tcW w:w="1832" w:type="dxa"/>
          </w:tcPr>
          <w:p w:rsidR="00A03467" w:rsidRPr="00A03467" w:rsidRDefault="00A03467" w:rsidP="00A03467">
            <w:pPr>
              <w:pStyle w:val="NoSpacing"/>
              <w:jc w:val="center"/>
              <w:rPr>
                <w:rFonts w:ascii="Times New Roman" w:hAnsi="Times New Roman" w:cs="Times New Roman"/>
                <w:sz w:val="24"/>
                <w:szCs w:val="24"/>
              </w:rPr>
            </w:pPr>
            <w:r w:rsidRPr="00A03467">
              <w:rPr>
                <w:rFonts w:ascii="Times New Roman" w:hAnsi="Times New Roman" w:cs="Times New Roman"/>
                <w:sz w:val="24"/>
                <w:szCs w:val="24"/>
              </w:rPr>
              <w:t>Test 1</w:t>
            </w:r>
          </w:p>
        </w:tc>
        <w:tc>
          <w:tcPr>
            <w:tcW w:w="2080" w:type="dxa"/>
          </w:tcPr>
          <w:p w:rsidR="00F76433" w:rsidRPr="00A03467" w:rsidRDefault="00A03467" w:rsidP="00A03467">
            <w:pPr>
              <w:pStyle w:val="NoSpacing"/>
              <w:jc w:val="center"/>
              <w:rPr>
                <w:rFonts w:ascii="Times New Roman" w:hAnsi="Times New Roman" w:cs="Times New Roman"/>
                <w:sz w:val="24"/>
                <w:szCs w:val="24"/>
              </w:rPr>
            </w:pPr>
            <w:r w:rsidRPr="00A03467">
              <w:rPr>
                <w:rFonts w:ascii="Times New Roman" w:hAnsi="Times New Roman" w:cs="Times New Roman"/>
                <w:sz w:val="24"/>
                <w:szCs w:val="24"/>
              </w:rPr>
              <w:t>7.5</w:t>
            </w:r>
          </w:p>
        </w:tc>
        <w:tc>
          <w:tcPr>
            <w:tcW w:w="1984" w:type="dxa"/>
          </w:tcPr>
          <w:p w:rsidR="00F76433" w:rsidRPr="00A03467" w:rsidRDefault="00A03467" w:rsidP="00A03467">
            <w:pPr>
              <w:pStyle w:val="NoSpacing"/>
              <w:jc w:val="center"/>
              <w:rPr>
                <w:rFonts w:ascii="Times New Roman" w:hAnsi="Times New Roman" w:cs="Times New Roman"/>
                <w:sz w:val="24"/>
                <w:szCs w:val="24"/>
              </w:rPr>
            </w:pPr>
            <w:r w:rsidRPr="00A03467">
              <w:rPr>
                <w:rFonts w:ascii="Times New Roman" w:hAnsi="Times New Roman" w:cs="Times New Roman"/>
                <w:sz w:val="24"/>
                <w:szCs w:val="24"/>
              </w:rPr>
              <w:t>0</w:t>
            </w:r>
          </w:p>
        </w:tc>
        <w:tc>
          <w:tcPr>
            <w:tcW w:w="1739" w:type="dxa"/>
          </w:tcPr>
          <w:p w:rsidR="00F76433"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41" w:type="dxa"/>
          </w:tcPr>
          <w:p w:rsidR="00F76433"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F76433" w:rsidRPr="00A03467" w:rsidTr="00A03467">
        <w:tblPrEx>
          <w:tblLook w:val="04A0" w:firstRow="1" w:lastRow="0" w:firstColumn="1" w:lastColumn="0" w:noHBand="0" w:noVBand="1"/>
        </w:tblPrEx>
        <w:trPr>
          <w:jc w:val="center"/>
        </w:trPr>
        <w:tc>
          <w:tcPr>
            <w:tcW w:w="1832" w:type="dxa"/>
          </w:tcPr>
          <w:p w:rsidR="00A03467" w:rsidRPr="00A03467" w:rsidRDefault="00A03467" w:rsidP="00A03467">
            <w:pPr>
              <w:pStyle w:val="NoSpacing"/>
              <w:jc w:val="center"/>
              <w:rPr>
                <w:rFonts w:ascii="Times New Roman" w:hAnsi="Times New Roman" w:cs="Times New Roman"/>
                <w:sz w:val="24"/>
                <w:szCs w:val="24"/>
              </w:rPr>
            </w:pPr>
            <w:r w:rsidRPr="00A03467">
              <w:rPr>
                <w:rFonts w:ascii="Times New Roman" w:hAnsi="Times New Roman" w:cs="Times New Roman"/>
                <w:sz w:val="24"/>
                <w:szCs w:val="24"/>
              </w:rPr>
              <w:t>Test 2</w:t>
            </w:r>
          </w:p>
        </w:tc>
        <w:tc>
          <w:tcPr>
            <w:tcW w:w="2080" w:type="dxa"/>
          </w:tcPr>
          <w:p w:rsidR="00F76433" w:rsidRPr="00A03467" w:rsidRDefault="00A03467" w:rsidP="00A03467">
            <w:pPr>
              <w:pStyle w:val="NoSpacing"/>
              <w:jc w:val="center"/>
              <w:rPr>
                <w:rFonts w:ascii="Times New Roman" w:hAnsi="Times New Roman" w:cs="Times New Roman"/>
                <w:sz w:val="24"/>
                <w:szCs w:val="24"/>
              </w:rPr>
            </w:pPr>
            <w:r w:rsidRPr="00A03467">
              <w:rPr>
                <w:rFonts w:ascii="Times New Roman" w:hAnsi="Times New Roman" w:cs="Times New Roman"/>
                <w:sz w:val="24"/>
                <w:szCs w:val="24"/>
              </w:rPr>
              <w:t>7.5</w:t>
            </w:r>
          </w:p>
        </w:tc>
        <w:tc>
          <w:tcPr>
            <w:tcW w:w="1984" w:type="dxa"/>
          </w:tcPr>
          <w:p w:rsidR="00F76433" w:rsidRPr="00A03467" w:rsidRDefault="00A03467" w:rsidP="00A03467">
            <w:pPr>
              <w:pStyle w:val="NoSpacing"/>
              <w:jc w:val="center"/>
              <w:rPr>
                <w:rFonts w:ascii="Times New Roman" w:hAnsi="Times New Roman" w:cs="Times New Roman"/>
                <w:sz w:val="24"/>
                <w:szCs w:val="24"/>
              </w:rPr>
            </w:pPr>
            <w:r w:rsidRPr="00A03467">
              <w:rPr>
                <w:rFonts w:ascii="Times New Roman" w:hAnsi="Times New Roman" w:cs="Times New Roman"/>
                <w:sz w:val="24"/>
                <w:szCs w:val="24"/>
              </w:rPr>
              <w:t>0</w:t>
            </w:r>
          </w:p>
        </w:tc>
        <w:tc>
          <w:tcPr>
            <w:tcW w:w="1739" w:type="dxa"/>
          </w:tcPr>
          <w:p w:rsidR="00F76433"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41" w:type="dxa"/>
          </w:tcPr>
          <w:p w:rsidR="00F76433"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F76433" w:rsidRPr="00A03467" w:rsidTr="00A03467">
        <w:trPr>
          <w:trHeight w:val="353"/>
          <w:jc w:val="center"/>
        </w:trPr>
        <w:tc>
          <w:tcPr>
            <w:tcW w:w="1834" w:type="dxa"/>
          </w:tcPr>
          <w:p w:rsidR="00F76433" w:rsidRPr="00A03467" w:rsidRDefault="00A03467" w:rsidP="00A03467">
            <w:pPr>
              <w:pStyle w:val="NoSpacing"/>
              <w:ind w:left="108"/>
              <w:jc w:val="center"/>
              <w:rPr>
                <w:rFonts w:ascii="Times New Roman" w:hAnsi="Times New Roman" w:cs="Times New Roman"/>
                <w:sz w:val="24"/>
                <w:szCs w:val="24"/>
              </w:rPr>
            </w:pPr>
            <w:r w:rsidRPr="00A03467">
              <w:rPr>
                <w:rFonts w:ascii="Times New Roman" w:hAnsi="Times New Roman" w:cs="Times New Roman"/>
                <w:sz w:val="24"/>
                <w:szCs w:val="24"/>
              </w:rPr>
              <w:t>Average</w:t>
            </w:r>
          </w:p>
        </w:tc>
        <w:tc>
          <w:tcPr>
            <w:tcW w:w="2078" w:type="dxa"/>
          </w:tcPr>
          <w:p w:rsidR="00F76433" w:rsidRPr="00A03467" w:rsidRDefault="00A03467" w:rsidP="00A03467">
            <w:pPr>
              <w:pStyle w:val="NoSpacing"/>
              <w:ind w:left="108"/>
              <w:jc w:val="center"/>
              <w:rPr>
                <w:rFonts w:ascii="Times New Roman" w:hAnsi="Times New Roman" w:cs="Times New Roman"/>
                <w:sz w:val="24"/>
                <w:szCs w:val="24"/>
              </w:rPr>
            </w:pPr>
            <w:r w:rsidRPr="00A03467">
              <w:rPr>
                <w:rFonts w:ascii="Times New Roman" w:hAnsi="Times New Roman" w:cs="Times New Roman"/>
                <w:sz w:val="24"/>
                <w:szCs w:val="24"/>
              </w:rPr>
              <w:t>7.5</w:t>
            </w:r>
          </w:p>
        </w:tc>
        <w:tc>
          <w:tcPr>
            <w:tcW w:w="1984" w:type="dxa"/>
          </w:tcPr>
          <w:p w:rsidR="00F76433" w:rsidRPr="00A03467" w:rsidRDefault="00A03467" w:rsidP="00A03467">
            <w:pPr>
              <w:pStyle w:val="NoSpacing"/>
              <w:ind w:left="108"/>
              <w:jc w:val="center"/>
              <w:rPr>
                <w:rFonts w:ascii="Times New Roman" w:hAnsi="Times New Roman" w:cs="Times New Roman"/>
                <w:sz w:val="24"/>
                <w:szCs w:val="24"/>
              </w:rPr>
            </w:pPr>
            <w:r>
              <w:rPr>
                <w:rFonts w:ascii="Times New Roman" w:hAnsi="Times New Roman" w:cs="Times New Roman"/>
                <w:sz w:val="24"/>
                <w:szCs w:val="24"/>
              </w:rPr>
              <w:t>0</w:t>
            </w:r>
          </w:p>
        </w:tc>
        <w:tc>
          <w:tcPr>
            <w:tcW w:w="1739" w:type="dxa"/>
          </w:tcPr>
          <w:p w:rsidR="00F76433" w:rsidRPr="00A03467" w:rsidRDefault="00A03467" w:rsidP="00A03467">
            <w:pPr>
              <w:pStyle w:val="NoSpacing"/>
              <w:ind w:left="108"/>
              <w:jc w:val="center"/>
              <w:rPr>
                <w:rFonts w:ascii="Times New Roman" w:hAnsi="Times New Roman" w:cs="Times New Roman"/>
                <w:sz w:val="24"/>
                <w:szCs w:val="24"/>
              </w:rPr>
            </w:pPr>
            <w:r>
              <w:rPr>
                <w:rFonts w:ascii="Times New Roman" w:hAnsi="Times New Roman" w:cs="Times New Roman"/>
                <w:sz w:val="24"/>
                <w:szCs w:val="24"/>
              </w:rPr>
              <w:t>0</w:t>
            </w:r>
          </w:p>
        </w:tc>
        <w:tc>
          <w:tcPr>
            <w:tcW w:w="1941" w:type="dxa"/>
          </w:tcPr>
          <w:p w:rsidR="00F76433" w:rsidRPr="00A03467" w:rsidRDefault="00A03467" w:rsidP="00A03467">
            <w:pPr>
              <w:pStyle w:val="NoSpacing"/>
              <w:ind w:left="108"/>
              <w:jc w:val="center"/>
              <w:rPr>
                <w:rFonts w:ascii="Times New Roman" w:hAnsi="Times New Roman" w:cs="Times New Roman"/>
                <w:sz w:val="24"/>
                <w:szCs w:val="24"/>
              </w:rPr>
            </w:pPr>
            <w:r>
              <w:rPr>
                <w:rFonts w:ascii="Times New Roman" w:hAnsi="Times New Roman" w:cs="Times New Roman"/>
                <w:sz w:val="24"/>
                <w:szCs w:val="24"/>
              </w:rPr>
              <w:t>8</w:t>
            </w:r>
          </w:p>
        </w:tc>
      </w:tr>
    </w:tbl>
    <w:p w:rsidR="002C7264" w:rsidRDefault="002C7264" w:rsidP="002C7264">
      <w:pPr>
        <w:pStyle w:val="NoSpacing"/>
        <w:jc w:val="center"/>
        <w:rPr>
          <w:rFonts w:ascii="Times New Roman" w:hAnsi="Times New Roman" w:cs="Times New Roman"/>
          <w:b/>
          <w:sz w:val="28"/>
          <w:szCs w:val="28"/>
        </w:rPr>
      </w:pPr>
    </w:p>
    <w:p w:rsidR="00A03467" w:rsidRDefault="00A03467" w:rsidP="002C7264">
      <w:pPr>
        <w:pStyle w:val="NoSpacing"/>
        <w:jc w:val="center"/>
        <w:rPr>
          <w:rFonts w:ascii="Times New Roman" w:hAnsi="Times New Roman" w:cs="Times New Roman"/>
          <w:b/>
          <w:sz w:val="28"/>
          <w:szCs w:val="28"/>
        </w:rPr>
      </w:pPr>
    </w:p>
    <w:tbl>
      <w:tblPr>
        <w:tblStyle w:val="TableGrid"/>
        <w:tblW w:w="0" w:type="auto"/>
        <w:jc w:val="center"/>
        <w:tblLook w:val="0000" w:firstRow="0" w:lastRow="0" w:firstColumn="0" w:lastColumn="0" w:noHBand="0" w:noVBand="0"/>
      </w:tblPr>
      <w:tblGrid>
        <w:gridCol w:w="1833"/>
        <w:gridCol w:w="2079"/>
        <w:gridCol w:w="1984"/>
        <w:gridCol w:w="1739"/>
        <w:gridCol w:w="1941"/>
      </w:tblGrid>
      <w:tr w:rsidR="00A03467" w:rsidRPr="00A03467" w:rsidTr="00A03467">
        <w:trPr>
          <w:trHeight w:val="340"/>
          <w:jc w:val="center"/>
        </w:trPr>
        <w:tc>
          <w:tcPr>
            <w:tcW w:w="9576" w:type="dxa"/>
            <w:gridSpan w:val="5"/>
          </w:tcPr>
          <w:p w:rsidR="00A03467" w:rsidRPr="00A03467" w:rsidRDefault="00A03467" w:rsidP="00A03467">
            <w:pPr>
              <w:pStyle w:val="NoSpacing"/>
              <w:jc w:val="center"/>
              <w:rPr>
                <w:rFonts w:ascii="Times New Roman" w:hAnsi="Times New Roman" w:cs="Times New Roman"/>
                <w:b/>
                <w:sz w:val="24"/>
                <w:szCs w:val="24"/>
              </w:rPr>
            </w:pPr>
            <w:r w:rsidRPr="00A03467">
              <w:rPr>
                <w:rFonts w:ascii="Times New Roman" w:hAnsi="Times New Roman" w:cs="Times New Roman"/>
                <w:b/>
                <w:sz w:val="24"/>
                <w:szCs w:val="24"/>
              </w:rPr>
              <w:t>Stream Test</w:t>
            </w:r>
          </w:p>
        </w:tc>
      </w:tr>
      <w:tr w:rsidR="00A03467" w:rsidRPr="00A03467" w:rsidTr="00A03467">
        <w:tblPrEx>
          <w:tblLook w:val="04A0" w:firstRow="1" w:lastRow="0" w:firstColumn="1" w:lastColumn="0" w:noHBand="0" w:noVBand="1"/>
        </w:tblPrEx>
        <w:trPr>
          <w:jc w:val="center"/>
        </w:trPr>
        <w:tc>
          <w:tcPr>
            <w:tcW w:w="1833" w:type="dxa"/>
          </w:tcPr>
          <w:p w:rsidR="00A03467"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079" w:type="dxa"/>
          </w:tcPr>
          <w:p w:rsidR="00A03467"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pH</w:t>
            </w:r>
          </w:p>
        </w:tc>
        <w:tc>
          <w:tcPr>
            <w:tcW w:w="1984" w:type="dxa"/>
          </w:tcPr>
          <w:p w:rsidR="00A03467"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Nitrate ppm</w:t>
            </w:r>
          </w:p>
        </w:tc>
        <w:tc>
          <w:tcPr>
            <w:tcW w:w="1739" w:type="dxa"/>
          </w:tcPr>
          <w:p w:rsidR="00A03467"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Phosphate ppm</w:t>
            </w:r>
          </w:p>
        </w:tc>
        <w:tc>
          <w:tcPr>
            <w:tcW w:w="1941" w:type="dxa"/>
          </w:tcPr>
          <w:p w:rsidR="00A03467"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Dissolved oxygen ppm</w:t>
            </w:r>
          </w:p>
        </w:tc>
      </w:tr>
      <w:tr w:rsidR="00A03467" w:rsidRPr="00A03467" w:rsidTr="00A03467">
        <w:tblPrEx>
          <w:tblLook w:val="04A0" w:firstRow="1" w:lastRow="0" w:firstColumn="1" w:lastColumn="0" w:noHBand="0" w:noVBand="1"/>
        </w:tblPrEx>
        <w:trPr>
          <w:jc w:val="center"/>
        </w:trPr>
        <w:tc>
          <w:tcPr>
            <w:tcW w:w="1833" w:type="dxa"/>
          </w:tcPr>
          <w:p w:rsidR="00A03467"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Test 1 </w:t>
            </w:r>
          </w:p>
        </w:tc>
        <w:tc>
          <w:tcPr>
            <w:tcW w:w="2079" w:type="dxa"/>
          </w:tcPr>
          <w:p w:rsidR="00A03467" w:rsidRPr="00A03467" w:rsidRDefault="006849D1" w:rsidP="00A03467">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1984" w:type="dxa"/>
          </w:tcPr>
          <w:p w:rsidR="00A03467" w:rsidRPr="00A03467" w:rsidRDefault="006849D1" w:rsidP="00A0346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739" w:type="dxa"/>
          </w:tcPr>
          <w:p w:rsidR="00A03467" w:rsidRPr="00A03467" w:rsidRDefault="006849D1" w:rsidP="00A0346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41" w:type="dxa"/>
          </w:tcPr>
          <w:p w:rsidR="00A03467" w:rsidRPr="00A03467" w:rsidRDefault="006849D1" w:rsidP="00A03467">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A03467" w:rsidRPr="00A03467" w:rsidTr="00A03467">
        <w:tblPrEx>
          <w:tblLook w:val="04A0" w:firstRow="1" w:lastRow="0" w:firstColumn="1" w:lastColumn="0" w:noHBand="0" w:noVBand="1"/>
        </w:tblPrEx>
        <w:trPr>
          <w:jc w:val="center"/>
        </w:trPr>
        <w:tc>
          <w:tcPr>
            <w:tcW w:w="1833" w:type="dxa"/>
          </w:tcPr>
          <w:p w:rsidR="00A03467" w:rsidRPr="00A03467" w:rsidRDefault="00A03467" w:rsidP="00A03467">
            <w:pPr>
              <w:pStyle w:val="NoSpacing"/>
              <w:jc w:val="center"/>
              <w:rPr>
                <w:rFonts w:ascii="Times New Roman" w:hAnsi="Times New Roman" w:cs="Times New Roman"/>
                <w:sz w:val="24"/>
                <w:szCs w:val="24"/>
              </w:rPr>
            </w:pPr>
            <w:r>
              <w:rPr>
                <w:rFonts w:ascii="Times New Roman" w:hAnsi="Times New Roman" w:cs="Times New Roman"/>
                <w:sz w:val="24"/>
                <w:szCs w:val="24"/>
              </w:rPr>
              <w:t>Test 2</w:t>
            </w:r>
          </w:p>
        </w:tc>
        <w:tc>
          <w:tcPr>
            <w:tcW w:w="2079" w:type="dxa"/>
          </w:tcPr>
          <w:p w:rsidR="00A03467" w:rsidRPr="00A03467" w:rsidRDefault="006849D1" w:rsidP="00A03467">
            <w:pPr>
              <w:pStyle w:val="NoSpacing"/>
              <w:jc w:val="center"/>
              <w:rPr>
                <w:rFonts w:ascii="Times New Roman" w:hAnsi="Times New Roman" w:cs="Times New Roman"/>
                <w:sz w:val="24"/>
                <w:szCs w:val="24"/>
              </w:rPr>
            </w:pPr>
            <w:r>
              <w:rPr>
                <w:rFonts w:ascii="Times New Roman" w:hAnsi="Times New Roman" w:cs="Times New Roman"/>
                <w:sz w:val="24"/>
                <w:szCs w:val="24"/>
              </w:rPr>
              <w:t>8.0</w:t>
            </w:r>
          </w:p>
        </w:tc>
        <w:tc>
          <w:tcPr>
            <w:tcW w:w="1984" w:type="dxa"/>
          </w:tcPr>
          <w:p w:rsidR="00A03467" w:rsidRPr="00A03467" w:rsidRDefault="006849D1" w:rsidP="00A0346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739" w:type="dxa"/>
          </w:tcPr>
          <w:p w:rsidR="00A03467" w:rsidRPr="00A03467" w:rsidRDefault="006849D1" w:rsidP="00A0346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41" w:type="dxa"/>
          </w:tcPr>
          <w:p w:rsidR="00A03467" w:rsidRPr="00A03467" w:rsidRDefault="006849D1" w:rsidP="00A03467">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A03467" w:rsidRPr="00A03467" w:rsidTr="00A03467">
        <w:trPr>
          <w:trHeight w:val="353"/>
          <w:jc w:val="center"/>
        </w:trPr>
        <w:tc>
          <w:tcPr>
            <w:tcW w:w="1833" w:type="dxa"/>
          </w:tcPr>
          <w:p w:rsidR="00A03467" w:rsidRPr="00A03467" w:rsidRDefault="00CE1EFF" w:rsidP="00A03467">
            <w:pPr>
              <w:pStyle w:val="NoSpacing"/>
              <w:ind w:left="108"/>
              <w:jc w:val="center"/>
              <w:rPr>
                <w:rFonts w:ascii="Times New Roman" w:hAnsi="Times New Roman" w:cs="Times New Roman"/>
                <w:sz w:val="24"/>
                <w:szCs w:val="24"/>
              </w:rPr>
            </w:pPr>
            <w:r>
              <w:rPr>
                <w:rFonts w:ascii="Times New Roman" w:hAnsi="Times New Roman" w:cs="Times New Roman"/>
                <w:sz w:val="24"/>
                <w:szCs w:val="24"/>
              </w:rPr>
              <w:t>Test 3</w:t>
            </w:r>
          </w:p>
        </w:tc>
        <w:tc>
          <w:tcPr>
            <w:tcW w:w="2079" w:type="dxa"/>
          </w:tcPr>
          <w:p w:rsidR="00A03467" w:rsidRPr="00A03467" w:rsidRDefault="006849D1" w:rsidP="00A03467">
            <w:pPr>
              <w:pStyle w:val="NoSpacing"/>
              <w:ind w:left="108"/>
              <w:jc w:val="center"/>
              <w:rPr>
                <w:rFonts w:ascii="Times New Roman" w:hAnsi="Times New Roman" w:cs="Times New Roman"/>
                <w:sz w:val="24"/>
                <w:szCs w:val="24"/>
              </w:rPr>
            </w:pPr>
            <w:r>
              <w:rPr>
                <w:rFonts w:ascii="Times New Roman" w:hAnsi="Times New Roman" w:cs="Times New Roman"/>
                <w:sz w:val="24"/>
                <w:szCs w:val="24"/>
              </w:rPr>
              <w:t>7.0</w:t>
            </w:r>
          </w:p>
        </w:tc>
        <w:tc>
          <w:tcPr>
            <w:tcW w:w="1984" w:type="dxa"/>
          </w:tcPr>
          <w:p w:rsidR="00A03467" w:rsidRPr="00A03467" w:rsidRDefault="006849D1" w:rsidP="00A03467">
            <w:pPr>
              <w:pStyle w:val="NoSpacing"/>
              <w:ind w:left="108"/>
              <w:jc w:val="center"/>
              <w:rPr>
                <w:rFonts w:ascii="Times New Roman" w:hAnsi="Times New Roman" w:cs="Times New Roman"/>
                <w:sz w:val="24"/>
                <w:szCs w:val="24"/>
              </w:rPr>
            </w:pPr>
            <w:r>
              <w:rPr>
                <w:rFonts w:ascii="Times New Roman" w:hAnsi="Times New Roman" w:cs="Times New Roman"/>
                <w:sz w:val="24"/>
                <w:szCs w:val="24"/>
              </w:rPr>
              <w:t>n/a</w:t>
            </w:r>
          </w:p>
        </w:tc>
        <w:tc>
          <w:tcPr>
            <w:tcW w:w="1739" w:type="dxa"/>
          </w:tcPr>
          <w:p w:rsidR="00A03467" w:rsidRPr="00A03467" w:rsidRDefault="006849D1" w:rsidP="00A03467">
            <w:pPr>
              <w:pStyle w:val="NoSpacing"/>
              <w:ind w:left="108"/>
              <w:jc w:val="center"/>
              <w:rPr>
                <w:rFonts w:ascii="Times New Roman" w:hAnsi="Times New Roman" w:cs="Times New Roman"/>
                <w:sz w:val="24"/>
                <w:szCs w:val="24"/>
              </w:rPr>
            </w:pPr>
            <w:r>
              <w:rPr>
                <w:rFonts w:ascii="Times New Roman" w:hAnsi="Times New Roman" w:cs="Times New Roman"/>
                <w:sz w:val="24"/>
                <w:szCs w:val="24"/>
              </w:rPr>
              <w:t>n/a</w:t>
            </w:r>
          </w:p>
        </w:tc>
        <w:tc>
          <w:tcPr>
            <w:tcW w:w="1941" w:type="dxa"/>
          </w:tcPr>
          <w:p w:rsidR="00A03467" w:rsidRPr="00A03467" w:rsidRDefault="006849D1" w:rsidP="00A03467">
            <w:pPr>
              <w:pStyle w:val="NoSpacing"/>
              <w:ind w:left="108"/>
              <w:jc w:val="center"/>
              <w:rPr>
                <w:rFonts w:ascii="Times New Roman" w:hAnsi="Times New Roman" w:cs="Times New Roman"/>
                <w:sz w:val="24"/>
                <w:szCs w:val="24"/>
              </w:rPr>
            </w:pPr>
            <w:r>
              <w:rPr>
                <w:rFonts w:ascii="Times New Roman" w:hAnsi="Times New Roman" w:cs="Times New Roman"/>
                <w:sz w:val="24"/>
                <w:szCs w:val="24"/>
              </w:rPr>
              <w:t>n/a</w:t>
            </w:r>
          </w:p>
        </w:tc>
      </w:tr>
      <w:tr w:rsidR="00A03467" w:rsidRPr="00CE1EFF" w:rsidTr="00A03467">
        <w:trPr>
          <w:trHeight w:val="367"/>
          <w:jc w:val="center"/>
        </w:trPr>
        <w:tc>
          <w:tcPr>
            <w:tcW w:w="1834" w:type="dxa"/>
          </w:tcPr>
          <w:p w:rsidR="00A03467" w:rsidRPr="00CE1EFF" w:rsidRDefault="00CE1EFF" w:rsidP="00CE1EFF">
            <w:pPr>
              <w:pStyle w:val="NoSpacing"/>
              <w:jc w:val="center"/>
              <w:rPr>
                <w:rFonts w:ascii="Times New Roman" w:hAnsi="Times New Roman" w:cs="Times New Roman"/>
                <w:sz w:val="24"/>
                <w:szCs w:val="24"/>
              </w:rPr>
            </w:pPr>
            <w:r>
              <w:rPr>
                <w:rFonts w:ascii="Times New Roman" w:hAnsi="Times New Roman" w:cs="Times New Roman"/>
                <w:sz w:val="24"/>
                <w:szCs w:val="24"/>
              </w:rPr>
              <w:t>Average</w:t>
            </w:r>
          </w:p>
        </w:tc>
        <w:tc>
          <w:tcPr>
            <w:tcW w:w="2078" w:type="dxa"/>
          </w:tcPr>
          <w:p w:rsidR="00A03467" w:rsidRPr="00CE1EFF" w:rsidRDefault="006849D1" w:rsidP="00CE1EFF">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1984" w:type="dxa"/>
          </w:tcPr>
          <w:p w:rsidR="00A03467" w:rsidRPr="00CE1EFF" w:rsidRDefault="006849D1" w:rsidP="00CE1EF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739" w:type="dxa"/>
          </w:tcPr>
          <w:p w:rsidR="00A03467" w:rsidRPr="00CE1EFF" w:rsidRDefault="006849D1" w:rsidP="00CE1EFF">
            <w:pPr>
              <w:pStyle w:val="NoSpacing"/>
              <w:jc w:val="center"/>
              <w:rPr>
                <w:rFonts w:ascii="Times New Roman" w:hAnsi="Times New Roman" w:cs="Times New Roman"/>
                <w:sz w:val="24"/>
                <w:szCs w:val="24"/>
              </w:rPr>
            </w:pPr>
            <w:r>
              <w:rPr>
                <w:rFonts w:ascii="Times New Roman" w:hAnsi="Times New Roman" w:cs="Times New Roman"/>
                <w:sz w:val="24"/>
                <w:szCs w:val="24"/>
              </w:rPr>
              <w:t>.05</w:t>
            </w:r>
          </w:p>
        </w:tc>
        <w:tc>
          <w:tcPr>
            <w:tcW w:w="1941" w:type="dxa"/>
          </w:tcPr>
          <w:p w:rsidR="00A03467" w:rsidRPr="00CE1EFF" w:rsidRDefault="006849D1" w:rsidP="00CE1EFF">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bl>
    <w:p w:rsidR="00A03467" w:rsidRDefault="00A03467" w:rsidP="002C7264">
      <w:pPr>
        <w:pStyle w:val="NoSpacing"/>
        <w:jc w:val="center"/>
        <w:rPr>
          <w:rFonts w:ascii="Times New Roman" w:hAnsi="Times New Roman" w:cs="Times New Roman"/>
          <w:b/>
          <w:sz w:val="28"/>
          <w:szCs w:val="28"/>
        </w:rPr>
      </w:pPr>
    </w:p>
    <w:p w:rsidR="00CE1EFF" w:rsidRPr="00CE1EFF" w:rsidRDefault="00CE1EFF" w:rsidP="00CE1EFF">
      <w:pPr>
        <w:pStyle w:val="NoSpacing"/>
        <w:rPr>
          <w:rFonts w:ascii="Times New Roman" w:hAnsi="Times New Roman" w:cs="Times New Roman"/>
          <w:sz w:val="24"/>
          <w:szCs w:val="24"/>
        </w:rPr>
      </w:pPr>
    </w:p>
    <w:p w:rsidR="00CE1EFF" w:rsidRPr="00CE1EFF" w:rsidRDefault="00CE1EFF" w:rsidP="00CE1EFF">
      <w:pPr>
        <w:pStyle w:val="NoSpacing"/>
        <w:rPr>
          <w:rFonts w:ascii="Times New Roman" w:hAnsi="Times New Roman" w:cs="Times New Roman"/>
          <w:sz w:val="24"/>
          <w:szCs w:val="24"/>
        </w:rPr>
      </w:pPr>
      <w:r>
        <w:rPr>
          <w:rFonts w:ascii="Times New Roman" w:hAnsi="Times New Roman" w:cs="Times New Roman"/>
          <w:sz w:val="24"/>
          <w:szCs w:val="24"/>
        </w:rPr>
        <w:t>Results from January 2013 Testing</w:t>
      </w:r>
    </w:p>
    <w:p w:rsidR="00CE1EFF" w:rsidRDefault="00CE1EFF" w:rsidP="00CE1EFF">
      <w:pPr>
        <w:pStyle w:val="NoSpacing"/>
        <w:jc w:val="center"/>
        <w:rPr>
          <w:rFonts w:ascii="Times New Roman" w:hAnsi="Times New Roman" w:cs="Times New Roman"/>
          <w:b/>
          <w:sz w:val="28"/>
          <w:szCs w:val="28"/>
        </w:rPr>
      </w:pPr>
    </w:p>
    <w:p w:rsidR="00CE1EFF" w:rsidRDefault="00CE1EFF" w:rsidP="002C7264">
      <w:pPr>
        <w:pStyle w:val="NoSpacing"/>
        <w:jc w:val="center"/>
        <w:rPr>
          <w:rFonts w:ascii="Times New Roman" w:hAnsi="Times New Roman" w:cs="Times New Roman"/>
          <w:b/>
          <w:sz w:val="28"/>
          <w:szCs w:val="28"/>
        </w:rPr>
      </w:pPr>
    </w:p>
    <w:p w:rsidR="00A03467" w:rsidRDefault="00CE1EFF" w:rsidP="002C7264">
      <w:pPr>
        <w:pStyle w:val="NoSpacing"/>
        <w:jc w:val="center"/>
        <w:rPr>
          <w:rFonts w:ascii="Times New Roman" w:hAnsi="Times New Roman" w:cs="Times New Roman"/>
          <w:b/>
          <w:sz w:val="28"/>
          <w:szCs w:val="28"/>
        </w:rPr>
      </w:pPr>
      <w:r>
        <w:rPr>
          <w:rFonts w:ascii="Times New Roman" w:hAnsi="Times New Roman" w:cs="Times New Roman"/>
          <w:b/>
          <w:sz w:val="28"/>
          <w:szCs w:val="28"/>
        </w:rPr>
        <w:t>Sibun River Test</w:t>
      </w:r>
      <w:r w:rsidR="00471F2D">
        <w:rPr>
          <w:rFonts w:ascii="Times New Roman" w:hAnsi="Times New Roman" w:cs="Times New Roman"/>
          <w:b/>
          <w:sz w:val="28"/>
          <w:szCs w:val="28"/>
        </w:rPr>
        <w:t xml:space="preserve"> Bridge</w:t>
      </w:r>
    </w:p>
    <w:tbl>
      <w:tblPr>
        <w:tblStyle w:val="TableGrid"/>
        <w:tblW w:w="0" w:type="auto"/>
        <w:jc w:val="center"/>
        <w:tblLook w:val="04A0" w:firstRow="1" w:lastRow="0" w:firstColumn="1" w:lastColumn="0" w:noHBand="0" w:noVBand="1"/>
      </w:tblPr>
      <w:tblGrid>
        <w:gridCol w:w="1915"/>
        <w:gridCol w:w="1915"/>
        <w:gridCol w:w="1915"/>
        <w:gridCol w:w="1915"/>
        <w:gridCol w:w="1916"/>
      </w:tblGrid>
      <w:tr w:rsidR="00CE1EFF" w:rsidRPr="00881E96" w:rsidTr="00881E96">
        <w:trPr>
          <w:jc w:val="center"/>
        </w:trPr>
        <w:tc>
          <w:tcPr>
            <w:tcW w:w="1915" w:type="dxa"/>
          </w:tcPr>
          <w:p w:rsidR="00CE1EFF" w:rsidRPr="00881E96" w:rsidRDefault="00CE1EFF" w:rsidP="002C7264">
            <w:pPr>
              <w:pStyle w:val="NoSpacing"/>
              <w:jc w:val="center"/>
              <w:rPr>
                <w:rFonts w:ascii="Times New Roman" w:hAnsi="Times New Roman" w:cs="Times New Roman"/>
                <w:sz w:val="24"/>
                <w:szCs w:val="24"/>
              </w:rPr>
            </w:pPr>
          </w:p>
        </w:tc>
        <w:tc>
          <w:tcPr>
            <w:tcW w:w="1915" w:type="dxa"/>
          </w:tcPr>
          <w:p w:rsidR="00CE1EFF" w:rsidRPr="00881E96" w:rsidRDefault="00881E96" w:rsidP="002C7264">
            <w:pPr>
              <w:pStyle w:val="NoSpacing"/>
              <w:jc w:val="center"/>
              <w:rPr>
                <w:rFonts w:ascii="Times New Roman" w:hAnsi="Times New Roman" w:cs="Times New Roman"/>
                <w:sz w:val="24"/>
                <w:szCs w:val="24"/>
              </w:rPr>
            </w:pPr>
            <w:r>
              <w:rPr>
                <w:rFonts w:ascii="Times New Roman" w:hAnsi="Times New Roman" w:cs="Times New Roman"/>
                <w:sz w:val="24"/>
                <w:szCs w:val="24"/>
              </w:rPr>
              <w:t>pH</w:t>
            </w:r>
          </w:p>
        </w:tc>
        <w:tc>
          <w:tcPr>
            <w:tcW w:w="1915" w:type="dxa"/>
          </w:tcPr>
          <w:p w:rsidR="00CE1EFF" w:rsidRPr="00881E96" w:rsidRDefault="00881E96" w:rsidP="002C7264">
            <w:pPr>
              <w:pStyle w:val="NoSpacing"/>
              <w:jc w:val="center"/>
              <w:rPr>
                <w:rFonts w:ascii="Times New Roman" w:hAnsi="Times New Roman" w:cs="Times New Roman"/>
                <w:sz w:val="24"/>
                <w:szCs w:val="24"/>
              </w:rPr>
            </w:pPr>
            <w:r>
              <w:rPr>
                <w:rFonts w:ascii="Times New Roman" w:hAnsi="Times New Roman" w:cs="Times New Roman"/>
                <w:sz w:val="24"/>
                <w:szCs w:val="24"/>
              </w:rPr>
              <w:t>Nitrate ppm</w:t>
            </w:r>
          </w:p>
        </w:tc>
        <w:tc>
          <w:tcPr>
            <w:tcW w:w="1915" w:type="dxa"/>
          </w:tcPr>
          <w:p w:rsidR="00CE1EFF" w:rsidRPr="00881E96" w:rsidRDefault="00881E96" w:rsidP="002C7264">
            <w:pPr>
              <w:pStyle w:val="NoSpacing"/>
              <w:jc w:val="center"/>
              <w:rPr>
                <w:rFonts w:ascii="Times New Roman" w:hAnsi="Times New Roman" w:cs="Times New Roman"/>
                <w:sz w:val="24"/>
                <w:szCs w:val="24"/>
              </w:rPr>
            </w:pPr>
            <w:r>
              <w:rPr>
                <w:rFonts w:ascii="Times New Roman" w:hAnsi="Times New Roman" w:cs="Times New Roman"/>
                <w:sz w:val="24"/>
                <w:szCs w:val="24"/>
              </w:rPr>
              <w:t>Phosphate ppm</w:t>
            </w:r>
          </w:p>
        </w:tc>
        <w:tc>
          <w:tcPr>
            <w:tcW w:w="1916" w:type="dxa"/>
          </w:tcPr>
          <w:p w:rsidR="00CE1EFF" w:rsidRPr="00881E96" w:rsidRDefault="00881E96" w:rsidP="002C7264">
            <w:pPr>
              <w:pStyle w:val="NoSpacing"/>
              <w:jc w:val="center"/>
              <w:rPr>
                <w:rFonts w:ascii="Times New Roman" w:hAnsi="Times New Roman" w:cs="Times New Roman"/>
                <w:sz w:val="24"/>
                <w:szCs w:val="24"/>
              </w:rPr>
            </w:pPr>
            <w:r>
              <w:rPr>
                <w:rFonts w:ascii="Times New Roman" w:hAnsi="Times New Roman" w:cs="Times New Roman"/>
                <w:sz w:val="24"/>
                <w:szCs w:val="24"/>
              </w:rPr>
              <w:t>Dissolved Oxygen ppm</w:t>
            </w:r>
          </w:p>
        </w:tc>
      </w:tr>
      <w:tr w:rsidR="00CE1EFF" w:rsidRPr="00881E96" w:rsidTr="00881E96">
        <w:trPr>
          <w:jc w:val="center"/>
        </w:trPr>
        <w:tc>
          <w:tcPr>
            <w:tcW w:w="1915" w:type="dxa"/>
          </w:tcPr>
          <w:p w:rsidR="00CE1EFF" w:rsidRPr="00881E96" w:rsidRDefault="00DD287E" w:rsidP="002C7264">
            <w:pPr>
              <w:pStyle w:val="NoSpacing"/>
              <w:jc w:val="center"/>
              <w:rPr>
                <w:rFonts w:ascii="Times New Roman" w:hAnsi="Times New Roman" w:cs="Times New Roman"/>
                <w:sz w:val="24"/>
                <w:szCs w:val="24"/>
              </w:rPr>
            </w:pPr>
            <w:r>
              <w:rPr>
                <w:rFonts w:ascii="Times New Roman" w:hAnsi="Times New Roman" w:cs="Times New Roman"/>
                <w:sz w:val="24"/>
                <w:szCs w:val="24"/>
              </w:rPr>
              <w:t>Test 1</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916"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CE1EFF" w:rsidRPr="00881E96" w:rsidTr="00881E96">
        <w:trPr>
          <w:jc w:val="center"/>
        </w:trPr>
        <w:tc>
          <w:tcPr>
            <w:tcW w:w="1915" w:type="dxa"/>
          </w:tcPr>
          <w:p w:rsidR="00CE1EFF" w:rsidRPr="00881E96" w:rsidRDefault="00DD287E" w:rsidP="002C7264">
            <w:pPr>
              <w:pStyle w:val="NoSpacing"/>
              <w:jc w:val="center"/>
              <w:rPr>
                <w:rFonts w:ascii="Times New Roman" w:hAnsi="Times New Roman" w:cs="Times New Roman"/>
                <w:sz w:val="24"/>
                <w:szCs w:val="24"/>
              </w:rPr>
            </w:pPr>
            <w:r>
              <w:rPr>
                <w:rFonts w:ascii="Times New Roman" w:hAnsi="Times New Roman" w:cs="Times New Roman"/>
                <w:sz w:val="24"/>
                <w:szCs w:val="24"/>
              </w:rPr>
              <w:t>Test 2</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.05</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916"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r>
      <w:tr w:rsidR="00CE1EFF" w:rsidRPr="00881E96" w:rsidTr="00881E96">
        <w:trPr>
          <w:jc w:val="center"/>
        </w:trPr>
        <w:tc>
          <w:tcPr>
            <w:tcW w:w="1915" w:type="dxa"/>
          </w:tcPr>
          <w:p w:rsidR="00CE1EFF" w:rsidRPr="00881E96" w:rsidRDefault="00DD287E" w:rsidP="002C7264">
            <w:pPr>
              <w:pStyle w:val="NoSpacing"/>
              <w:jc w:val="center"/>
              <w:rPr>
                <w:rFonts w:ascii="Times New Roman" w:hAnsi="Times New Roman" w:cs="Times New Roman"/>
                <w:sz w:val="24"/>
                <w:szCs w:val="24"/>
              </w:rPr>
            </w:pPr>
            <w:r>
              <w:rPr>
                <w:rFonts w:ascii="Times New Roman" w:hAnsi="Times New Roman" w:cs="Times New Roman"/>
                <w:sz w:val="24"/>
                <w:szCs w:val="24"/>
              </w:rPr>
              <w:t>Test 3</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1915" w:type="dxa"/>
          </w:tcPr>
          <w:p w:rsidR="00471F2D" w:rsidRPr="00881E96" w:rsidRDefault="00471F2D" w:rsidP="00471F2D">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916"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r>
      <w:tr w:rsidR="00CE1EFF" w:rsidRPr="00881E96" w:rsidTr="00881E96">
        <w:trPr>
          <w:jc w:val="center"/>
        </w:trPr>
        <w:tc>
          <w:tcPr>
            <w:tcW w:w="1915" w:type="dxa"/>
          </w:tcPr>
          <w:p w:rsidR="00CE1EFF" w:rsidRPr="00881E96" w:rsidRDefault="00DD287E" w:rsidP="002C7264">
            <w:pPr>
              <w:pStyle w:val="NoSpacing"/>
              <w:jc w:val="center"/>
              <w:rPr>
                <w:rFonts w:ascii="Times New Roman" w:hAnsi="Times New Roman" w:cs="Times New Roman"/>
                <w:sz w:val="24"/>
                <w:szCs w:val="24"/>
              </w:rPr>
            </w:pPr>
            <w:r>
              <w:rPr>
                <w:rFonts w:ascii="Times New Roman" w:hAnsi="Times New Roman" w:cs="Times New Roman"/>
                <w:sz w:val="24"/>
                <w:szCs w:val="24"/>
              </w:rPr>
              <w:t>Average</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7.66</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15"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3.66</w:t>
            </w:r>
          </w:p>
        </w:tc>
        <w:tc>
          <w:tcPr>
            <w:tcW w:w="1916" w:type="dxa"/>
          </w:tcPr>
          <w:p w:rsidR="00CE1EFF" w:rsidRPr="00881E96" w:rsidRDefault="00471F2D" w:rsidP="002C7264">
            <w:pPr>
              <w:pStyle w:val="NoSpacing"/>
              <w:jc w:val="center"/>
              <w:rPr>
                <w:rFonts w:ascii="Times New Roman" w:hAnsi="Times New Roman" w:cs="Times New Roman"/>
                <w:sz w:val="24"/>
                <w:szCs w:val="24"/>
              </w:rPr>
            </w:pPr>
            <w:r>
              <w:rPr>
                <w:rFonts w:ascii="Times New Roman" w:hAnsi="Times New Roman" w:cs="Times New Roman"/>
                <w:sz w:val="24"/>
                <w:szCs w:val="24"/>
              </w:rPr>
              <w:t>7.66</w:t>
            </w:r>
          </w:p>
        </w:tc>
      </w:tr>
    </w:tbl>
    <w:p w:rsidR="00A03467" w:rsidRDefault="00A03467"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r>
        <w:rPr>
          <w:rFonts w:ascii="Times New Roman" w:hAnsi="Times New Roman" w:cs="Times New Roman"/>
          <w:b/>
          <w:sz w:val="28"/>
          <w:szCs w:val="28"/>
        </w:rPr>
        <w:t>Sibun River 150 Yards Downstream from Bridge</w:t>
      </w:r>
    </w:p>
    <w:tbl>
      <w:tblPr>
        <w:tblStyle w:val="TableGrid"/>
        <w:tblW w:w="0" w:type="auto"/>
        <w:jc w:val="center"/>
        <w:tblLook w:val="04A0" w:firstRow="1" w:lastRow="0" w:firstColumn="1" w:lastColumn="0" w:noHBand="0" w:noVBand="1"/>
      </w:tblPr>
      <w:tblGrid>
        <w:gridCol w:w="1915"/>
        <w:gridCol w:w="1915"/>
        <w:gridCol w:w="1915"/>
        <w:gridCol w:w="1915"/>
        <w:gridCol w:w="1916"/>
      </w:tblGrid>
      <w:tr w:rsidR="00471F2D" w:rsidRPr="00881E96" w:rsidTr="00E24CFC">
        <w:trPr>
          <w:jc w:val="center"/>
        </w:trPr>
        <w:tc>
          <w:tcPr>
            <w:tcW w:w="1915" w:type="dxa"/>
          </w:tcPr>
          <w:p w:rsidR="00471F2D" w:rsidRPr="00881E96" w:rsidRDefault="00471F2D" w:rsidP="00E24CFC">
            <w:pPr>
              <w:pStyle w:val="NoSpacing"/>
              <w:jc w:val="center"/>
              <w:rPr>
                <w:rFonts w:ascii="Times New Roman" w:hAnsi="Times New Roman" w:cs="Times New Roman"/>
                <w:sz w:val="24"/>
                <w:szCs w:val="24"/>
              </w:rPr>
            </w:pPr>
          </w:p>
        </w:tc>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pH</w:t>
            </w:r>
          </w:p>
        </w:tc>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Nitrate ppm</w:t>
            </w:r>
          </w:p>
        </w:tc>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Phosphate ppm</w:t>
            </w:r>
          </w:p>
        </w:tc>
        <w:tc>
          <w:tcPr>
            <w:tcW w:w="1916"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Dissolved Oxygen ppm</w:t>
            </w:r>
          </w:p>
        </w:tc>
      </w:tr>
      <w:tr w:rsidR="00471F2D" w:rsidRPr="00881E96" w:rsidTr="00E24CFC">
        <w:trPr>
          <w:jc w:val="center"/>
        </w:trPr>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Test 1</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r w:rsidR="00471F2D">
              <w:rPr>
                <w:rFonts w:ascii="Times New Roman" w:hAnsi="Times New Roman" w:cs="Times New Roman"/>
                <w:sz w:val="24"/>
                <w:szCs w:val="24"/>
              </w:rPr>
              <w:t xml:space="preserve"> </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.05</w:t>
            </w:r>
            <w:r w:rsidR="00471F2D">
              <w:rPr>
                <w:rFonts w:ascii="Times New Roman" w:hAnsi="Times New Roman" w:cs="Times New Roman"/>
                <w:sz w:val="24"/>
                <w:szCs w:val="24"/>
              </w:rPr>
              <w:t xml:space="preserve"> </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471F2D" w:rsidRPr="00881E96" w:rsidTr="00E24CFC">
        <w:trPr>
          <w:jc w:val="center"/>
        </w:trPr>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Test 2</w:t>
            </w:r>
          </w:p>
        </w:tc>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343EA2">
              <w:rPr>
                <w:rFonts w:ascii="Times New Roman" w:hAnsi="Times New Roman" w:cs="Times New Roman"/>
                <w:sz w:val="24"/>
                <w:szCs w:val="24"/>
              </w:rPr>
              <w:t>8</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0</w:t>
            </w:r>
            <w:r w:rsidR="00471F2D">
              <w:rPr>
                <w:rFonts w:ascii="Times New Roman" w:hAnsi="Times New Roman" w:cs="Times New Roman"/>
                <w:sz w:val="24"/>
                <w:szCs w:val="24"/>
              </w:rPr>
              <w:t xml:space="preserve"> </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471F2D" w:rsidRPr="00881E96" w:rsidTr="00E24CFC">
        <w:trPr>
          <w:jc w:val="center"/>
        </w:trPr>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Test 3</w:t>
            </w:r>
          </w:p>
        </w:tc>
        <w:tc>
          <w:tcPr>
            <w:tcW w:w="1915" w:type="dxa"/>
          </w:tcPr>
          <w:p w:rsidR="00471F2D" w:rsidRPr="00881E96" w:rsidRDefault="00471F2D" w:rsidP="00471F2D">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343EA2">
              <w:rPr>
                <w:rFonts w:ascii="Times New Roman" w:hAnsi="Times New Roman" w:cs="Times New Roman"/>
                <w:sz w:val="24"/>
                <w:szCs w:val="24"/>
              </w:rPr>
              <w:t>8</w:t>
            </w:r>
          </w:p>
        </w:tc>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343EA2">
              <w:rPr>
                <w:rFonts w:ascii="Times New Roman" w:hAnsi="Times New Roman" w:cs="Times New Roman"/>
                <w:sz w:val="24"/>
                <w:szCs w:val="24"/>
              </w:rPr>
              <w:t>0</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471F2D" w:rsidRPr="00881E96" w:rsidTr="00471F2D">
        <w:trPr>
          <w:trHeight w:val="125"/>
          <w:jc w:val="center"/>
        </w:trPr>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Average</w:t>
            </w:r>
          </w:p>
        </w:tc>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343EA2">
              <w:rPr>
                <w:rFonts w:ascii="Times New Roman" w:hAnsi="Times New Roman" w:cs="Times New Roman"/>
                <w:sz w:val="24"/>
                <w:szCs w:val="24"/>
              </w:rPr>
              <w:t>8</w:t>
            </w:r>
          </w:p>
        </w:tc>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343EA2">
              <w:rPr>
                <w:rFonts w:ascii="Times New Roman" w:hAnsi="Times New Roman" w:cs="Times New Roman"/>
                <w:sz w:val="24"/>
                <w:szCs w:val="24"/>
              </w:rPr>
              <w:t>0</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bl>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Sibun River 250 Yards Downstream from Bridge</w:t>
      </w:r>
    </w:p>
    <w:tbl>
      <w:tblPr>
        <w:tblStyle w:val="TableGrid"/>
        <w:tblW w:w="0" w:type="auto"/>
        <w:jc w:val="center"/>
        <w:tblLook w:val="04A0" w:firstRow="1" w:lastRow="0" w:firstColumn="1" w:lastColumn="0" w:noHBand="0" w:noVBand="1"/>
      </w:tblPr>
      <w:tblGrid>
        <w:gridCol w:w="1915"/>
        <w:gridCol w:w="1915"/>
        <w:gridCol w:w="1915"/>
        <w:gridCol w:w="1915"/>
        <w:gridCol w:w="1916"/>
      </w:tblGrid>
      <w:tr w:rsidR="00471F2D" w:rsidRPr="00881E96" w:rsidTr="00E24CFC">
        <w:trPr>
          <w:jc w:val="center"/>
        </w:trPr>
        <w:tc>
          <w:tcPr>
            <w:tcW w:w="1915" w:type="dxa"/>
          </w:tcPr>
          <w:p w:rsidR="00471F2D" w:rsidRPr="00881E96" w:rsidRDefault="00471F2D" w:rsidP="00E24CFC">
            <w:pPr>
              <w:pStyle w:val="NoSpacing"/>
              <w:jc w:val="center"/>
              <w:rPr>
                <w:rFonts w:ascii="Times New Roman" w:hAnsi="Times New Roman" w:cs="Times New Roman"/>
                <w:sz w:val="24"/>
                <w:szCs w:val="24"/>
              </w:rPr>
            </w:pPr>
          </w:p>
        </w:tc>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pH</w:t>
            </w:r>
          </w:p>
        </w:tc>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Nitrate ppm</w:t>
            </w:r>
          </w:p>
        </w:tc>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Phosphate ppm</w:t>
            </w:r>
          </w:p>
        </w:tc>
        <w:tc>
          <w:tcPr>
            <w:tcW w:w="1916"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Dissolved Oxygen ppm</w:t>
            </w:r>
          </w:p>
        </w:tc>
      </w:tr>
      <w:tr w:rsidR="00471F2D" w:rsidRPr="00881E96" w:rsidTr="00E24CFC">
        <w:trPr>
          <w:jc w:val="center"/>
        </w:trPr>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Test 1</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.05</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471F2D" w:rsidRPr="00881E96" w:rsidTr="00E24CFC">
        <w:trPr>
          <w:jc w:val="center"/>
        </w:trPr>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Test 2</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471F2D" w:rsidRPr="00881E96" w:rsidTr="00E24CFC">
        <w:trPr>
          <w:jc w:val="center"/>
        </w:trPr>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Test 3</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471F2D" w:rsidRPr="00881E96" w:rsidTr="00E24CFC">
        <w:trPr>
          <w:jc w:val="center"/>
        </w:trPr>
        <w:tc>
          <w:tcPr>
            <w:tcW w:w="1915" w:type="dxa"/>
          </w:tcPr>
          <w:p w:rsidR="00471F2D" w:rsidRPr="00881E96" w:rsidRDefault="00471F2D" w:rsidP="00E24CFC">
            <w:pPr>
              <w:pStyle w:val="NoSpacing"/>
              <w:jc w:val="center"/>
              <w:rPr>
                <w:rFonts w:ascii="Times New Roman" w:hAnsi="Times New Roman" w:cs="Times New Roman"/>
                <w:sz w:val="24"/>
                <w:szCs w:val="24"/>
              </w:rPr>
            </w:pPr>
            <w:r>
              <w:rPr>
                <w:rFonts w:ascii="Times New Roman" w:hAnsi="Times New Roman" w:cs="Times New Roman"/>
                <w:sz w:val="24"/>
                <w:szCs w:val="24"/>
              </w:rPr>
              <w:t>Average</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15"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Pr>
          <w:p w:rsidR="00471F2D"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bl>
    <w:p w:rsidR="00471F2D" w:rsidRDefault="00471F2D" w:rsidP="002C7264">
      <w:pPr>
        <w:pStyle w:val="NoSpacing"/>
        <w:jc w:val="center"/>
        <w:rPr>
          <w:rFonts w:ascii="Times New Roman" w:hAnsi="Times New Roman" w:cs="Times New Roman"/>
          <w:b/>
          <w:sz w:val="28"/>
          <w:szCs w:val="28"/>
        </w:rPr>
      </w:pPr>
    </w:p>
    <w:p w:rsidR="00A03467" w:rsidRDefault="00881E96" w:rsidP="002C7264">
      <w:pPr>
        <w:pStyle w:val="NoSpacing"/>
        <w:jc w:val="center"/>
        <w:rPr>
          <w:rFonts w:ascii="Times New Roman" w:hAnsi="Times New Roman" w:cs="Times New Roman"/>
          <w:b/>
          <w:sz w:val="28"/>
          <w:szCs w:val="28"/>
        </w:rPr>
      </w:pPr>
      <w:r>
        <w:rPr>
          <w:rFonts w:ascii="Times New Roman" w:hAnsi="Times New Roman" w:cs="Times New Roman"/>
          <w:b/>
          <w:sz w:val="28"/>
          <w:szCs w:val="28"/>
        </w:rPr>
        <w:t>Stream Test</w:t>
      </w:r>
    </w:p>
    <w:tbl>
      <w:tblPr>
        <w:tblStyle w:val="TableGrid"/>
        <w:tblW w:w="0" w:type="auto"/>
        <w:jc w:val="center"/>
        <w:tblLook w:val="04A0" w:firstRow="1" w:lastRow="0" w:firstColumn="1" w:lastColumn="0" w:noHBand="0" w:noVBand="1"/>
      </w:tblPr>
      <w:tblGrid>
        <w:gridCol w:w="1915"/>
        <w:gridCol w:w="1915"/>
        <w:gridCol w:w="1915"/>
        <w:gridCol w:w="1915"/>
        <w:gridCol w:w="1916"/>
      </w:tblGrid>
      <w:tr w:rsidR="00CE1EFF" w:rsidRPr="00881E96" w:rsidTr="00881E96">
        <w:trPr>
          <w:jc w:val="center"/>
        </w:trPr>
        <w:tc>
          <w:tcPr>
            <w:tcW w:w="1915" w:type="dxa"/>
          </w:tcPr>
          <w:p w:rsidR="00CE1EFF" w:rsidRPr="00881E96" w:rsidRDefault="00CE1EFF" w:rsidP="00E24CFC">
            <w:pPr>
              <w:pStyle w:val="NoSpacing"/>
              <w:jc w:val="center"/>
              <w:rPr>
                <w:rFonts w:ascii="Times New Roman" w:hAnsi="Times New Roman" w:cs="Times New Roman"/>
                <w:sz w:val="24"/>
                <w:szCs w:val="24"/>
              </w:rPr>
            </w:pPr>
          </w:p>
        </w:tc>
        <w:tc>
          <w:tcPr>
            <w:tcW w:w="1915" w:type="dxa"/>
          </w:tcPr>
          <w:p w:rsidR="00CE1EFF" w:rsidRPr="00881E96" w:rsidRDefault="00881E96" w:rsidP="00E24CFC">
            <w:pPr>
              <w:pStyle w:val="NoSpacing"/>
              <w:jc w:val="center"/>
              <w:rPr>
                <w:rFonts w:ascii="Times New Roman" w:hAnsi="Times New Roman" w:cs="Times New Roman"/>
                <w:sz w:val="24"/>
                <w:szCs w:val="24"/>
              </w:rPr>
            </w:pPr>
            <w:r>
              <w:rPr>
                <w:rFonts w:ascii="Times New Roman" w:hAnsi="Times New Roman" w:cs="Times New Roman"/>
                <w:sz w:val="24"/>
                <w:szCs w:val="24"/>
              </w:rPr>
              <w:t>pH</w:t>
            </w:r>
          </w:p>
        </w:tc>
        <w:tc>
          <w:tcPr>
            <w:tcW w:w="1915" w:type="dxa"/>
          </w:tcPr>
          <w:p w:rsidR="00CE1EFF" w:rsidRPr="00881E96" w:rsidRDefault="00881E96" w:rsidP="00E24CFC">
            <w:pPr>
              <w:pStyle w:val="NoSpacing"/>
              <w:jc w:val="center"/>
              <w:rPr>
                <w:rFonts w:ascii="Times New Roman" w:hAnsi="Times New Roman" w:cs="Times New Roman"/>
                <w:sz w:val="24"/>
                <w:szCs w:val="24"/>
              </w:rPr>
            </w:pPr>
            <w:r>
              <w:rPr>
                <w:rFonts w:ascii="Times New Roman" w:hAnsi="Times New Roman" w:cs="Times New Roman"/>
                <w:sz w:val="24"/>
                <w:szCs w:val="24"/>
              </w:rPr>
              <w:t>Nitrate ppm</w:t>
            </w:r>
          </w:p>
        </w:tc>
        <w:tc>
          <w:tcPr>
            <w:tcW w:w="1915" w:type="dxa"/>
          </w:tcPr>
          <w:p w:rsidR="00CE1EFF" w:rsidRPr="00881E96" w:rsidRDefault="00881E96" w:rsidP="00E24CFC">
            <w:pPr>
              <w:pStyle w:val="NoSpacing"/>
              <w:jc w:val="center"/>
              <w:rPr>
                <w:rFonts w:ascii="Times New Roman" w:hAnsi="Times New Roman" w:cs="Times New Roman"/>
                <w:sz w:val="24"/>
                <w:szCs w:val="24"/>
              </w:rPr>
            </w:pPr>
            <w:r>
              <w:rPr>
                <w:rFonts w:ascii="Times New Roman" w:hAnsi="Times New Roman" w:cs="Times New Roman"/>
                <w:sz w:val="24"/>
                <w:szCs w:val="24"/>
              </w:rPr>
              <w:t>Phosphate ppm</w:t>
            </w:r>
          </w:p>
        </w:tc>
        <w:tc>
          <w:tcPr>
            <w:tcW w:w="1916" w:type="dxa"/>
          </w:tcPr>
          <w:p w:rsidR="00CE1EFF" w:rsidRPr="00881E96" w:rsidRDefault="00881E96" w:rsidP="00E24CFC">
            <w:pPr>
              <w:pStyle w:val="NoSpacing"/>
              <w:jc w:val="center"/>
              <w:rPr>
                <w:rFonts w:ascii="Times New Roman" w:hAnsi="Times New Roman" w:cs="Times New Roman"/>
                <w:sz w:val="24"/>
                <w:szCs w:val="24"/>
              </w:rPr>
            </w:pPr>
            <w:r>
              <w:rPr>
                <w:rFonts w:ascii="Times New Roman" w:hAnsi="Times New Roman" w:cs="Times New Roman"/>
                <w:sz w:val="24"/>
                <w:szCs w:val="24"/>
              </w:rPr>
              <w:t>Dissolved Oxygen ppm</w:t>
            </w:r>
          </w:p>
        </w:tc>
      </w:tr>
      <w:tr w:rsidR="00CE1EFF" w:rsidRPr="00881E96" w:rsidTr="00881E96">
        <w:trPr>
          <w:jc w:val="center"/>
        </w:trPr>
        <w:tc>
          <w:tcPr>
            <w:tcW w:w="1915" w:type="dxa"/>
          </w:tcPr>
          <w:p w:rsidR="00CE1EFF" w:rsidRPr="00881E96" w:rsidRDefault="00DD287E" w:rsidP="00DD287E">
            <w:pPr>
              <w:pStyle w:val="NoSpacing"/>
              <w:ind w:left="720" w:hanging="720"/>
              <w:jc w:val="center"/>
              <w:rPr>
                <w:rFonts w:ascii="Times New Roman" w:hAnsi="Times New Roman" w:cs="Times New Roman"/>
                <w:sz w:val="24"/>
                <w:szCs w:val="24"/>
              </w:rPr>
            </w:pPr>
            <w:r>
              <w:rPr>
                <w:rFonts w:ascii="Times New Roman" w:hAnsi="Times New Roman" w:cs="Times New Roman"/>
                <w:sz w:val="24"/>
                <w:szCs w:val="24"/>
              </w:rPr>
              <w:t>Test 1</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CE1EFF" w:rsidRPr="00881E96" w:rsidTr="00881E96">
        <w:trPr>
          <w:jc w:val="center"/>
        </w:trPr>
        <w:tc>
          <w:tcPr>
            <w:tcW w:w="1915" w:type="dxa"/>
          </w:tcPr>
          <w:p w:rsidR="00CE1EFF" w:rsidRPr="00881E96" w:rsidRDefault="00DD287E" w:rsidP="00E24CFC">
            <w:pPr>
              <w:pStyle w:val="NoSpacing"/>
              <w:jc w:val="center"/>
              <w:rPr>
                <w:rFonts w:ascii="Times New Roman" w:hAnsi="Times New Roman" w:cs="Times New Roman"/>
                <w:sz w:val="24"/>
                <w:szCs w:val="24"/>
              </w:rPr>
            </w:pPr>
            <w:r>
              <w:rPr>
                <w:rFonts w:ascii="Times New Roman" w:hAnsi="Times New Roman" w:cs="Times New Roman"/>
                <w:sz w:val="24"/>
                <w:szCs w:val="24"/>
              </w:rPr>
              <w:t>Test 2</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r>
      <w:tr w:rsidR="00CE1EFF" w:rsidRPr="00881E96" w:rsidTr="00881E96">
        <w:trPr>
          <w:jc w:val="center"/>
        </w:trPr>
        <w:tc>
          <w:tcPr>
            <w:tcW w:w="1915" w:type="dxa"/>
          </w:tcPr>
          <w:p w:rsidR="00CE1EFF" w:rsidRPr="00881E96" w:rsidRDefault="00DD287E" w:rsidP="00E24CFC">
            <w:pPr>
              <w:pStyle w:val="NoSpacing"/>
              <w:jc w:val="center"/>
              <w:rPr>
                <w:rFonts w:ascii="Times New Roman" w:hAnsi="Times New Roman" w:cs="Times New Roman"/>
                <w:sz w:val="24"/>
                <w:szCs w:val="24"/>
              </w:rPr>
            </w:pPr>
            <w:r>
              <w:rPr>
                <w:rFonts w:ascii="Times New Roman" w:hAnsi="Times New Roman" w:cs="Times New Roman"/>
                <w:sz w:val="24"/>
                <w:szCs w:val="24"/>
              </w:rPr>
              <w:t>Test 3</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916"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r>
      <w:tr w:rsidR="00CE1EFF" w:rsidRPr="00881E96" w:rsidTr="00881E96">
        <w:trPr>
          <w:jc w:val="center"/>
        </w:trPr>
        <w:tc>
          <w:tcPr>
            <w:tcW w:w="1915" w:type="dxa"/>
          </w:tcPr>
          <w:p w:rsidR="00CE1EFF" w:rsidRPr="00881E96" w:rsidRDefault="00DD287E" w:rsidP="00E24CFC">
            <w:pPr>
              <w:pStyle w:val="NoSpacing"/>
              <w:jc w:val="center"/>
              <w:rPr>
                <w:rFonts w:ascii="Times New Roman" w:hAnsi="Times New Roman" w:cs="Times New Roman"/>
                <w:sz w:val="24"/>
                <w:szCs w:val="24"/>
              </w:rPr>
            </w:pPr>
            <w:r>
              <w:rPr>
                <w:rFonts w:ascii="Times New Roman" w:hAnsi="Times New Roman" w:cs="Times New Roman"/>
                <w:sz w:val="24"/>
                <w:szCs w:val="24"/>
              </w:rPr>
              <w:t>Average</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7.66</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15" w:type="dxa"/>
          </w:tcPr>
          <w:p w:rsidR="00CE1EFF" w:rsidRPr="00881E96" w:rsidRDefault="00343EA2" w:rsidP="00E24CFC">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1916" w:type="dxa"/>
          </w:tcPr>
          <w:p w:rsidR="00343EA2" w:rsidRPr="00881E96" w:rsidRDefault="00343EA2" w:rsidP="00343EA2">
            <w:pPr>
              <w:pStyle w:val="NoSpacing"/>
              <w:jc w:val="center"/>
              <w:rPr>
                <w:rFonts w:ascii="Times New Roman" w:hAnsi="Times New Roman" w:cs="Times New Roman"/>
                <w:sz w:val="24"/>
                <w:szCs w:val="24"/>
              </w:rPr>
            </w:pPr>
            <w:r>
              <w:rPr>
                <w:rFonts w:ascii="Times New Roman" w:hAnsi="Times New Roman" w:cs="Times New Roman"/>
                <w:sz w:val="24"/>
                <w:szCs w:val="24"/>
              </w:rPr>
              <w:t>7.66</w:t>
            </w:r>
          </w:p>
        </w:tc>
      </w:tr>
    </w:tbl>
    <w:p w:rsidR="00A03467" w:rsidRDefault="00A03467" w:rsidP="002C7264">
      <w:pPr>
        <w:pStyle w:val="NoSpacing"/>
        <w:jc w:val="center"/>
        <w:rPr>
          <w:rFonts w:ascii="Times New Roman" w:hAnsi="Times New Roman" w:cs="Times New Roman"/>
          <w:b/>
          <w:sz w:val="28"/>
          <w:szCs w:val="28"/>
        </w:rPr>
      </w:pPr>
    </w:p>
    <w:p w:rsidR="00A03467" w:rsidRDefault="00A03467"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471F2D" w:rsidRDefault="00471F2D" w:rsidP="002C7264">
      <w:pPr>
        <w:pStyle w:val="NoSpacing"/>
        <w:jc w:val="center"/>
        <w:rPr>
          <w:rFonts w:ascii="Times New Roman" w:hAnsi="Times New Roman" w:cs="Times New Roman"/>
          <w:b/>
          <w:sz w:val="28"/>
          <w:szCs w:val="28"/>
        </w:rPr>
      </w:pPr>
    </w:p>
    <w:p w:rsidR="002C7264" w:rsidRDefault="002C7264" w:rsidP="002C7264">
      <w:pPr>
        <w:pStyle w:val="NoSpacing"/>
        <w:jc w:val="center"/>
        <w:rPr>
          <w:rFonts w:ascii="Times New Roman" w:hAnsi="Times New Roman" w:cs="Times New Roman"/>
          <w:b/>
          <w:sz w:val="28"/>
          <w:szCs w:val="28"/>
        </w:rPr>
      </w:pPr>
      <w:r>
        <w:rPr>
          <w:rFonts w:ascii="Times New Roman" w:hAnsi="Times New Roman" w:cs="Times New Roman"/>
          <w:b/>
          <w:sz w:val="28"/>
          <w:szCs w:val="28"/>
        </w:rPr>
        <w:t>Conclusion</w:t>
      </w:r>
    </w:p>
    <w:p w:rsidR="002C7264" w:rsidRDefault="002C7264" w:rsidP="002C7264">
      <w:pPr>
        <w:pStyle w:val="NoSpacing"/>
        <w:jc w:val="center"/>
        <w:rPr>
          <w:rFonts w:ascii="Times New Roman" w:hAnsi="Times New Roman" w:cs="Times New Roman"/>
          <w:b/>
          <w:sz w:val="28"/>
          <w:szCs w:val="28"/>
        </w:rPr>
      </w:pPr>
    </w:p>
    <w:p w:rsidR="00392B13" w:rsidRDefault="00DF2375" w:rsidP="00DF237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D208D0">
        <w:rPr>
          <w:rFonts w:ascii="Times New Roman" w:hAnsi="Times New Roman" w:cs="Times New Roman"/>
          <w:sz w:val="24"/>
          <w:szCs w:val="24"/>
        </w:rPr>
        <w:t>Bradley’s testing in 2010, the level of pH was the same in the river as well as the stream at 7.5 average.  In 2013</w:t>
      </w:r>
      <w:r w:rsidR="00C53B90">
        <w:rPr>
          <w:rFonts w:ascii="Times New Roman" w:hAnsi="Times New Roman" w:cs="Times New Roman"/>
          <w:sz w:val="24"/>
          <w:szCs w:val="24"/>
        </w:rPr>
        <w:t xml:space="preserve"> the pH bala</w:t>
      </w:r>
      <w:r w:rsidR="00392B13">
        <w:rPr>
          <w:rFonts w:ascii="Times New Roman" w:hAnsi="Times New Roman" w:cs="Times New Roman"/>
          <w:sz w:val="24"/>
          <w:szCs w:val="24"/>
        </w:rPr>
        <w:t xml:space="preserve">nce ranged between 7 to 8 at both the river and the stream.  Not a significant increase or decrease.   </w:t>
      </w:r>
    </w:p>
    <w:p w:rsidR="00392B13" w:rsidRDefault="00392B13" w:rsidP="00392B1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dissolved oxygen in </w:t>
      </w:r>
      <w:r w:rsidR="00D208D0">
        <w:rPr>
          <w:rFonts w:ascii="Times New Roman" w:hAnsi="Times New Roman" w:cs="Times New Roman"/>
          <w:sz w:val="24"/>
          <w:szCs w:val="24"/>
        </w:rPr>
        <w:t>2010 was 8</w:t>
      </w:r>
      <w:r>
        <w:rPr>
          <w:rFonts w:ascii="Times New Roman" w:hAnsi="Times New Roman" w:cs="Times New Roman"/>
          <w:sz w:val="24"/>
          <w:szCs w:val="24"/>
        </w:rPr>
        <w:t xml:space="preserve"> for both the river and stream.  The dissolved oxygen level in</w:t>
      </w:r>
      <w:r w:rsidR="00D208D0">
        <w:rPr>
          <w:rFonts w:ascii="Times New Roman" w:hAnsi="Times New Roman" w:cs="Times New Roman"/>
          <w:sz w:val="24"/>
          <w:szCs w:val="24"/>
        </w:rPr>
        <w:t xml:space="preserve"> 2013 </w:t>
      </w:r>
      <w:r>
        <w:rPr>
          <w:rFonts w:ascii="Times New Roman" w:hAnsi="Times New Roman" w:cs="Times New Roman"/>
          <w:sz w:val="24"/>
          <w:szCs w:val="24"/>
        </w:rPr>
        <w:t xml:space="preserve">ranged between from </w:t>
      </w:r>
      <w:r w:rsidR="00D208D0">
        <w:rPr>
          <w:rFonts w:ascii="Times New Roman" w:hAnsi="Times New Roman" w:cs="Times New Roman"/>
          <w:sz w:val="24"/>
          <w:szCs w:val="24"/>
        </w:rPr>
        <w:t>7</w:t>
      </w:r>
      <w:r>
        <w:rPr>
          <w:rFonts w:ascii="Times New Roman" w:hAnsi="Times New Roman" w:cs="Times New Roman"/>
          <w:sz w:val="24"/>
          <w:szCs w:val="24"/>
        </w:rPr>
        <w:t xml:space="preserve"> to 8 for both the stream and river</w:t>
      </w:r>
      <w:r w:rsidR="00D208D0">
        <w:rPr>
          <w:rFonts w:ascii="Times New Roman" w:hAnsi="Times New Roman" w:cs="Times New Roman"/>
          <w:sz w:val="24"/>
          <w:szCs w:val="24"/>
        </w:rPr>
        <w:t xml:space="preserve">.  Close enough to say it remained the same.  </w:t>
      </w:r>
    </w:p>
    <w:p w:rsidR="00392B13" w:rsidRDefault="00D208D0" w:rsidP="00392B1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 nitrate level in 2010 was 0</w:t>
      </w:r>
      <w:r w:rsidR="00C53B90">
        <w:rPr>
          <w:rFonts w:ascii="Times New Roman" w:hAnsi="Times New Roman" w:cs="Times New Roman"/>
          <w:sz w:val="24"/>
          <w:szCs w:val="24"/>
        </w:rPr>
        <w:t xml:space="preserve"> ppm</w:t>
      </w:r>
      <w:r>
        <w:rPr>
          <w:rFonts w:ascii="Times New Roman" w:hAnsi="Times New Roman" w:cs="Times New Roman"/>
          <w:sz w:val="24"/>
          <w:szCs w:val="24"/>
        </w:rPr>
        <w:t xml:space="preserve"> in both the stream and well as the river.  </w:t>
      </w:r>
      <w:r w:rsidR="00C53B90">
        <w:rPr>
          <w:rFonts w:ascii="Times New Roman" w:hAnsi="Times New Roman" w:cs="Times New Roman"/>
          <w:sz w:val="24"/>
          <w:szCs w:val="24"/>
        </w:rPr>
        <w:t xml:space="preserve">The nitrate level remained the same in 2013 at zero. </w:t>
      </w:r>
    </w:p>
    <w:p w:rsidR="0071292F" w:rsidRDefault="00392B13" w:rsidP="0071292F">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Phosphorus </w:t>
      </w:r>
      <w:r w:rsidR="00010EAD">
        <w:rPr>
          <w:rFonts w:ascii="Times New Roman" w:hAnsi="Times New Roman" w:cs="Times New Roman"/>
          <w:sz w:val="24"/>
          <w:szCs w:val="24"/>
        </w:rPr>
        <w:t>level between the two years brings about the only difference or anomaly.  I</w:t>
      </w:r>
      <w:r>
        <w:rPr>
          <w:rFonts w:ascii="Times New Roman" w:hAnsi="Times New Roman" w:cs="Times New Roman"/>
          <w:sz w:val="24"/>
          <w:szCs w:val="24"/>
        </w:rPr>
        <w:t>n 2010</w:t>
      </w:r>
      <w:r w:rsidR="00010EAD">
        <w:rPr>
          <w:rFonts w:ascii="Times New Roman" w:hAnsi="Times New Roman" w:cs="Times New Roman"/>
          <w:sz w:val="24"/>
          <w:szCs w:val="24"/>
        </w:rPr>
        <w:t xml:space="preserve"> the phosph</w:t>
      </w:r>
      <w:r w:rsidR="007A34FC">
        <w:rPr>
          <w:rFonts w:ascii="Times New Roman" w:hAnsi="Times New Roman" w:cs="Times New Roman"/>
          <w:sz w:val="24"/>
          <w:szCs w:val="24"/>
        </w:rPr>
        <w:t>ate</w:t>
      </w:r>
      <w:r w:rsidR="00010EAD">
        <w:rPr>
          <w:rFonts w:ascii="Times New Roman" w:hAnsi="Times New Roman" w:cs="Times New Roman"/>
          <w:sz w:val="24"/>
          <w:szCs w:val="24"/>
        </w:rPr>
        <w:t xml:space="preserve"> levels</w:t>
      </w:r>
      <w:r>
        <w:rPr>
          <w:rFonts w:ascii="Times New Roman" w:hAnsi="Times New Roman" w:cs="Times New Roman"/>
          <w:sz w:val="24"/>
          <w:szCs w:val="24"/>
        </w:rPr>
        <w:t xml:space="preserve"> were 0</w:t>
      </w:r>
      <w:r w:rsidR="00010EAD">
        <w:rPr>
          <w:rFonts w:ascii="Times New Roman" w:hAnsi="Times New Roman" w:cs="Times New Roman"/>
          <w:sz w:val="24"/>
          <w:szCs w:val="24"/>
        </w:rPr>
        <w:t xml:space="preserve"> ppm</w:t>
      </w:r>
      <w:r>
        <w:rPr>
          <w:rFonts w:ascii="Times New Roman" w:hAnsi="Times New Roman" w:cs="Times New Roman"/>
          <w:sz w:val="24"/>
          <w:szCs w:val="24"/>
        </w:rPr>
        <w:t xml:space="preserve"> for</w:t>
      </w:r>
      <w:r w:rsidR="00010EAD">
        <w:rPr>
          <w:rFonts w:ascii="Times New Roman" w:hAnsi="Times New Roman" w:cs="Times New Roman"/>
          <w:sz w:val="24"/>
          <w:szCs w:val="24"/>
        </w:rPr>
        <w:t xml:space="preserve"> both</w:t>
      </w:r>
      <w:r>
        <w:rPr>
          <w:rFonts w:ascii="Times New Roman" w:hAnsi="Times New Roman" w:cs="Times New Roman"/>
          <w:sz w:val="24"/>
          <w:szCs w:val="24"/>
        </w:rPr>
        <w:t xml:space="preserve"> the river and .05</w:t>
      </w:r>
      <w:r w:rsidR="00010EAD">
        <w:rPr>
          <w:rFonts w:ascii="Times New Roman" w:hAnsi="Times New Roman" w:cs="Times New Roman"/>
          <w:sz w:val="24"/>
          <w:szCs w:val="24"/>
        </w:rPr>
        <w:t xml:space="preserve"> ppm</w:t>
      </w:r>
      <w:r>
        <w:rPr>
          <w:rFonts w:ascii="Times New Roman" w:hAnsi="Times New Roman" w:cs="Times New Roman"/>
          <w:sz w:val="24"/>
          <w:szCs w:val="24"/>
        </w:rPr>
        <w:t xml:space="preserve"> for the stream. </w:t>
      </w:r>
      <w:r w:rsidR="00010EAD">
        <w:rPr>
          <w:rFonts w:ascii="Times New Roman" w:hAnsi="Times New Roman" w:cs="Times New Roman"/>
          <w:sz w:val="24"/>
          <w:szCs w:val="24"/>
        </w:rPr>
        <w:t xml:space="preserve"> In 2013 the level for the stream was 1 ppm and the river ranged between 1-4 ppm.</w:t>
      </w:r>
      <w:r w:rsidR="007A34FC">
        <w:rPr>
          <w:rFonts w:ascii="Times New Roman" w:hAnsi="Times New Roman" w:cs="Times New Roman"/>
          <w:sz w:val="24"/>
          <w:szCs w:val="24"/>
        </w:rPr>
        <w:t xml:space="preserve">  In the first test for the Sibun River the Phosphate it was 1 ppm, but the second test created a 4ppm.  To be sure that it wasn’t a fluke, the test was ran three more times to make sure the reading was correct.  The 150 and 250 yard test sites remained consistent</w:t>
      </w:r>
      <w:r w:rsidR="00D14B34">
        <w:rPr>
          <w:rFonts w:ascii="Times New Roman" w:hAnsi="Times New Roman" w:cs="Times New Roman"/>
          <w:sz w:val="24"/>
          <w:szCs w:val="24"/>
        </w:rPr>
        <w:t xml:space="preserve"> at 1ppm</w:t>
      </w:r>
      <w:r w:rsidR="007A34FC">
        <w:rPr>
          <w:rFonts w:ascii="Times New Roman" w:hAnsi="Times New Roman" w:cs="Times New Roman"/>
          <w:sz w:val="24"/>
          <w:szCs w:val="24"/>
        </w:rPr>
        <w:t xml:space="preserve"> as well as did the stream tests.  </w:t>
      </w:r>
      <w:r w:rsidR="00D14B34">
        <w:rPr>
          <w:rFonts w:ascii="Times New Roman" w:hAnsi="Times New Roman" w:cs="Times New Roman"/>
          <w:sz w:val="24"/>
          <w:szCs w:val="24"/>
        </w:rPr>
        <w:t>T</w:t>
      </w:r>
      <w:r w:rsidR="007A34FC">
        <w:rPr>
          <w:rFonts w:ascii="Times New Roman" w:hAnsi="Times New Roman" w:cs="Times New Roman"/>
          <w:sz w:val="24"/>
          <w:szCs w:val="24"/>
        </w:rPr>
        <w:t xml:space="preserve">he bridge test site brought about a </w:t>
      </w:r>
      <w:r w:rsidR="00D14B34">
        <w:rPr>
          <w:rFonts w:ascii="Times New Roman" w:hAnsi="Times New Roman" w:cs="Times New Roman"/>
          <w:sz w:val="24"/>
          <w:szCs w:val="24"/>
        </w:rPr>
        <w:t>phosphate higher level at 3-4 ppm than the other three test sites.  The two other river sites were downstream from the bridge.  Between the multiple testing of each site the chemical used for testing for phosphate was exhausted from the available kit.</w:t>
      </w:r>
      <w:r w:rsidR="00236BAC">
        <w:rPr>
          <w:rFonts w:ascii="Times New Roman" w:hAnsi="Times New Roman" w:cs="Times New Roman"/>
          <w:sz w:val="24"/>
          <w:szCs w:val="24"/>
        </w:rPr>
        <w:t xml:space="preserve"> This precluded any additional tests being made from the site under the bridge.   The river under the bridge was curving and the test site was in an area that wasn’t moving as fast as the water at the other two sites.  This may have made a difference with the water standing a bit more still under the bridge.</w:t>
      </w:r>
      <w:r w:rsidR="00D14B34">
        <w:rPr>
          <w:rFonts w:ascii="Times New Roman" w:hAnsi="Times New Roman" w:cs="Times New Roman"/>
          <w:sz w:val="24"/>
          <w:szCs w:val="24"/>
        </w:rPr>
        <w:t xml:space="preserve">  </w:t>
      </w:r>
      <w:r w:rsidR="007A34FC">
        <w:rPr>
          <w:rFonts w:ascii="Times New Roman" w:hAnsi="Times New Roman" w:cs="Times New Roman"/>
          <w:sz w:val="24"/>
          <w:szCs w:val="24"/>
        </w:rPr>
        <w:t xml:space="preserve"> </w:t>
      </w:r>
      <w:r w:rsidR="00D14B34">
        <w:rPr>
          <w:rFonts w:ascii="Times New Roman" w:hAnsi="Times New Roman" w:cs="Times New Roman"/>
          <w:sz w:val="24"/>
          <w:szCs w:val="24"/>
        </w:rPr>
        <w:t xml:space="preserve">In viewing the results it doesn’t make sense how the bridge could have a much higher level of phosphate versus the downstream </w:t>
      </w:r>
      <w:r w:rsidR="00236BAC">
        <w:rPr>
          <w:rFonts w:ascii="Times New Roman" w:hAnsi="Times New Roman" w:cs="Times New Roman"/>
          <w:sz w:val="24"/>
          <w:szCs w:val="24"/>
        </w:rPr>
        <w:t>tasting’s</w:t>
      </w:r>
      <w:r w:rsidR="00D14B34">
        <w:rPr>
          <w:rFonts w:ascii="Times New Roman" w:hAnsi="Times New Roman" w:cs="Times New Roman"/>
          <w:sz w:val="24"/>
          <w:szCs w:val="24"/>
        </w:rPr>
        <w:t>.</w:t>
      </w:r>
      <w:r w:rsidR="00236BAC">
        <w:rPr>
          <w:rFonts w:ascii="Times New Roman" w:hAnsi="Times New Roman" w:cs="Times New Roman"/>
          <w:sz w:val="24"/>
          <w:szCs w:val="24"/>
        </w:rPr>
        <w:t xml:space="preserve"> </w:t>
      </w:r>
      <w:r w:rsidR="00D14B34">
        <w:rPr>
          <w:rFonts w:ascii="Times New Roman" w:hAnsi="Times New Roman" w:cs="Times New Roman"/>
          <w:sz w:val="24"/>
          <w:szCs w:val="24"/>
        </w:rPr>
        <w:t xml:space="preserve"> </w:t>
      </w:r>
      <w:r w:rsidR="00236BAC">
        <w:rPr>
          <w:rFonts w:ascii="Times New Roman" w:hAnsi="Times New Roman" w:cs="Times New Roman"/>
          <w:sz w:val="24"/>
          <w:szCs w:val="24"/>
        </w:rPr>
        <w:t xml:space="preserve">There are several hypotheses on how and why the phosphate level was four times higher than any other location tested.  </w:t>
      </w:r>
      <w:r w:rsidR="00D14B34">
        <w:rPr>
          <w:rFonts w:ascii="Times New Roman" w:hAnsi="Times New Roman" w:cs="Times New Roman"/>
          <w:sz w:val="24"/>
          <w:szCs w:val="24"/>
        </w:rPr>
        <w:t xml:space="preserve"> </w:t>
      </w:r>
      <w:r w:rsidR="00236BAC">
        <w:rPr>
          <w:rFonts w:ascii="Times New Roman" w:hAnsi="Times New Roman" w:cs="Times New Roman"/>
          <w:sz w:val="24"/>
          <w:szCs w:val="24"/>
        </w:rPr>
        <w:t xml:space="preserve">This is where the test for </w:t>
      </w:r>
      <w:r w:rsidR="00236BAC">
        <w:rPr>
          <w:rFonts w:ascii="Times New Roman" w:hAnsi="Times New Roman" w:cs="Times New Roman"/>
          <w:sz w:val="24"/>
          <w:szCs w:val="24"/>
        </w:rPr>
        <w:lastRenderedPageBreak/>
        <w:t xml:space="preserve">fecal matter in the water would have been important to run.  There was not enough time left in the trip to accomplish this test.  The water testing was run on the second to the last day of the trip.  The fecal matter test required two days to complete the process. The higher level of phosphates could have resulted from someone dumping at that site and the water had been caught in a swirl based on the location where the sample was pulled. </w:t>
      </w:r>
      <w:r w:rsidR="00F11E8F">
        <w:rPr>
          <w:rFonts w:ascii="Times New Roman" w:hAnsi="Times New Roman" w:cs="Times New Roman"/>
          <w:sz w:val="24"/>
          <w:szCs w:val="24"/>
        </w:rPr>
        <w:t xml:space="preserve"> It may have come</w:t>
      </w:r>
      <w:r w:rsidR="00236BAC">
        <w:rPr>
          <w:rFonts w:ascii="Times New Roman" w:hAnsi="Times New Roman" w:cs="Times New Roman"/>
          <w:sz w:val="24"/>
          <w:szCs w:val="24"/>
        </w:rPr>
        <w:t xml:space="preserve"> from runoff from the ditches above the bridge and where the sample was pulled from just happened to be at the location where the runoff went into the river.</w:t>
      </w:r>
      <w:r w:rsidR="0071292F">
        <w:rPr>
          <w:rFonts w:ascii="Times New Roman" w:hAnsi="Times New Roman" w:cs="Times New Roman"/>
          <w:sz w:val="24"/>
          <w:szCs w:val="24"/>
        </w:rPr>
        <w:t xml:space="preserve">  It could also have been a result of erosion from the heavier than usual rain fall for this time of year and as with proposed explanation of the ditch </w:t>
      </w:r>
      <w:r w:rsidR="005F558D">
        <w:rPr>
          <w:rFonts w:ascii="Times New Roman" w:hAnsi="Times New Roman" w:cs="Times New Roman"/>
          <w:sz w:val="24"/>
          <w:szCs w:val="24"/>
        </w:rPr>
        <w:t>drainage that</w:t>
      </w:r>
      <w:r w:rsidR="0071292F">
        <w:rPr>
          <w:rFonts w:ascii="Times New Roman" w:hAnsi="Times New Roman" w:cs="Times New Roman"/>
          <w:sz w:val="24"/>
          <w:szCs w:val="24"/>
        </w:rPr>
        <w:t xml:space="preserve"> this was the location of </w:t>
      </w:r>
      <w:r w:rsidR="005F558D">
        <w:rPr>
          <w:rFonts w:ascii="Times New Roman" w:hAnsi="Times New Roman" w:cs="Times New Roman"/>
          <w:sz w:val="24"/>
          <w:szCs w:val="24"/>
        </w:rPr>
        <w:t>where the particles of erosion drained into the river</w:t>
      </w:r>
      <w:r w:rsidR="0071292F">
        <w:rPr>
          <w:rFonts w:ascii="Times New Roman" w:hAnsi="Times New Roman" w:cs="Times New Roman"/>
          <w:sz w:val="24"/>
          <w:szCs w:val="24"/>
        </w:rPr>
        <w:t xml:space="preserve">.  </w:t>
      </w:r>
      <w:r w:rsidR="00F11E8F">
        <w:rPr>
          <w:rFonts w:ascii="Times New Roman" w:hAnsi="Times New Roman" w:cs="Times New Roman"/>
          <w:sz w:val="24"/>
          <w:szCs w:val="24"/>
        </w:rPr>
        <w:t xml:space="preserve">The sustainment farming for the lodge and some of the employees working the citrus grove on the grounds of the resort was also just up the hill from the bridge location.. There are several different factors that could have resulted in such a difference in phosphate levels. </w:t>
      </w:r>
      <w:r w:rsidR="0071292F">
        <w:rPr>
          <w:rFonts w:ascii="Times New Roman" w:hAnsi="Times New Roman" w:cs="Times New Roman"/>
          <w:sz w:val="24"/>
          <w:szCs w:val="24"/>
        </w:rPr>
        <w:t xml:space="preserve">There was just not enough time allotted to run additional tests nor were there enough chemicals available to get additional samples and run more phosphate testing.  </w:t>
      </w:r>
    </w:p>
    <w:p w:rsidR="002C7264" w:rsidRDefault="0071292F" w:rsidP="00F11E8F">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Suggestions if there is a trip next year would be to take these results and run comparisons by pulling several samples under the bridge and run additional chemical analyses to see if it can be determined what caused this year’s spike for phosphate.</w:t>
      </w:r>
      <w:r w:rsidR="00F11E8F">
        <w:rPr>
          <w:rFonts w:ascii="Times New Roman" w:hAnsi="Times New Roman" w:cs="Times New Roman"/>
          <w:sz w:val="24"/>
          <w:szCs w:val="24"/>
        </w:rPr>
        <w:t xml:space="preserve">  Additionally, before taking the test, look around the area just above the bridge for telltale sign of dumping, erosion or if there seems to be a small gully going back to the resort where the waste, sewage or chemicals used (if any) on the crops and citrus grove that would allow for chemicals to drain into the river at the bridge site.</w:t>
      </w:r>
    </w:p>
    <w:p w:rsidR="00F11E8F" w:rsidRDefault="00F11E8F" w:rsidP="00F11E8F">
      <w:pPr>
        <w:pStyle w:val="NoSpacing"/>
        <w:spacing w:line="480" w:lineRule="auto"/>
        <w:ind w:firstLine="720"/>
        <w:rPr>
          <w:rFonts w:ascii="Times New Roman" w:hAnsi="Times New Roman" w:cs="Times New Roman"/>
          <w:b/>
          <w:sz w:val="28"/>
          <w:szCs w:val="28"/>
        </w:rPr>
      </w:pPr>
    </w:p>
    <w:p w:rsidR="004E79FB" w:rsidRDefault="004E79FB" w:rsidP="00F11E8F">
      <w:pPr>
        <w:pStyle w:val="NoSpacing"/>
        <w:spacing w:line="480" w:lineRule="auto"/>
        <w:ind w:firstLine="720"/>
        <w:rPr>
          <w:rFonts w:ascii="Times New Roman" w:hAnsi="Times New Roman" w:cs="Times New Roman"/>
          <w:b/>
          <w:sz w:val="28"/>
          <w:szCs w:val="28"/>
        </w:rPr>
      </w:pPr>
    </w:p>
    <w:p w:rsidR="002C7264" w:rsidRDefault="002C7264" w:rsidP="002C7264">
      <w:pPr>
        <w:pStyle w:val="NoSpacing"/>
        <w:jc w:val="center"/>
        <w:rPr>
          <w:rFonts w:ascii="Times New Roman" w:hAnsi="Times New Roman" w:cs="Times New Roman"/>
          <w:b/>
          <w:sz w:val="28"/>
          <w:szCs w:val="28"/>
        </w:rPr>
      </w:pPr>
    </w:p>
    <w:p w:rsidR="002C7264" w:rsidRDefault="002C7264" w:rsidP="002C7264">
      <w:pPr>
        <w:pStyle w:val="NoSpacing"/>
        <w:jc w:val="center"/>
        <w:rPr>
          <w:rFonts w:ascii="Times New Roman" w:hAnsi="Times New Roman" w:cs="Times New Roman"/>
          <w:sz w:val="24"/>
          <w:szCs w:val="24"/>
        </w:rPr>
      </w:pPr>
      <w:r>
        <w:rPr>
          <w:rFonts w:ascii="Times New Roman" w:hAnsi="Times New Roman" w:cs="Times New Roman"/>
          <w:b/>
          <w:sz w:val="28"/>
          <w:szCs w:val="28"/>
        </w:rPr>
        <w:t>Sources Cited</w:t>
      </w:r>
    </w:p>
    <w:p w:rsidR="002C7264" w:rsidRDefault="002C7264" w:rsidP="002C7264">
      <w:pPr>
        <w:pStyle w:val="NoSpacing"/>
        <w:jc w:val="center"/>
        <w:rPr>
          <w:rFonts w:ascii="Times New Roman" w:hAnsi="Times New Roman" w:cs="Times New Roman"/>
          <w:sz w:val="24"/>
          <w:szCs w:val="24"/>
        </w:rPr>
      </w:pPr>
    </w:p>
    <w:p w:rsidR="007A47AB" w:rsidRDefault="007A47AB" w:rsidP="007A47AB">
      <w:pPr>
        <w:pStyle w:val="NoSpacing"/>
        <w:rPr>
          <w:rFonts w:ascii="Times New Roman" w:hAnsi="Times New Roman" w:cs="Times New Roman"/>
          <w:sz w:val="24"/>
          <w:szCs w:val="24"/>
        </w:rPr>
      </w:pPr>
      <w:r>
        <w:rPr>
          <w:rFonts w:ascii="Times New Roman" w:hAnsi="Times New Roman" w:cs="Times New Roman"/>
          <w:sz w:val="24"/>
          <w:szCs w:val="24"/>
        </w:rPr>
        <w:t xml:space="preserve">Justin Bradley. </w:t>
      </w:r>
      <w:r>
        <w:rPr>
          <w:rFonts w:ascii="Times New Roman" w:hAnsi="Times New Roman" w:cs="Times New Roman"/>
          <w:i/>
          <w:sz w:val="24"/>
          <w:szCs w:val="24"/>
        </w:rPr>
        <w:t xml:space="preserve">Sibun River Water Quality Monitoring Project, </w:t>
      </w:r>
      <w:r>
        <w:rPr>
          <w:rFonts w:ascii="Times New Roman" w:hAnsi="Times New Roman" w:cs="Times New Roman"/>
          <w:sz w:val="24"/>
          <w:szCs w:val="24"/>
        </w:rPr>
        <w:t>Lincoln Land Community</w:t>
      </w:r>
    </w:p>
    <w:p w:rsidR="00F34C21" w:rsidRDefault="00F34C21" w:rsidP="007A47AB">
      <w:pPr>
        <w:pStyle w:val="NoSpacing"/>
        <w:rPr>
          <w:rFonts w:ascii="Times New Roman" w:hAnsi="Times New Roman" w:cs="Times New Roman"/>
          <w:sz w:val="24"/>
          <w:szCs w:val="24"/>
        </w:rPr>
      </w:pPr>
    </w:p>
    <w:p w:rsidR="002C7264" w:rsidRDefault="007A47AB" w:rsidP="00F34C21">
      <w:pPr>
        <w:pStyle w:val="NoSpacing"/>
        <w:rPr>
          <w:rFonts w:ascii="Times New Roman" w:hAnsi="Times New Roman" w:cs="Times New Roman"/>
          <w:sz w:val="24"/>
          <w:szCs w:val="24"/>
        </w:rPr>
      </w:pPr>
      <w:r>
        <w:rPr>
          <w:rFonts w:ascii="Times New Roman" w:hAnsi="Times New Roman" w:cs="Times New Roman"/>
          <w:sz w:val="24"/>
          <w:szCs w:val="24"/>
        </w:rPr>
        <w:t xml:space="preserve">       College, January 2010</w:t>
      </w:r>
    </w:p>
    <w:p w:rsidR="00F34C21" w:rsidRDefault="00F34C21" w:rsidP="00F34C21">
      <w:pPr>
        <w:pStyle w:val="NoSpacing"/>
        <w:rPr>
          <w:rFonts w:ascii="Times New Roman" w:hAnsi="Times New Roman" w:cs="Times New Roman"/>
          <w:sz w:val="24"/>
          <w:szCs w:val="24"/>
        </w:rPr>
      </w:pPr>
    </w:p>
    <w:p w:rsidR="00754D85" w:rsidRDefault="00754D85" w:rsidP="00F34C21">
      <w:pPr>
        <w:pStyle w:val="NoSpacing"/>
        <w:rPr>
          <w:rFonts w:ascii="Times New Roman" w:hAnsi="Times New Roman" w:cs="Times New Roman"/>
          <w:sz w:val="24"/>
          <w:szCs w:val="24"/>
        </w:rPr>
      </w:pPr>
      <w:r>
        <w:rPr>
          <w:rFonts w:ascii="Times New Roman" w:hAnsi="Times New Roman" w:cs="Times New Roman"/>
          <w:sz w:val="24"/>
          <w:szCs w:val="24"/>
        </w:rPr>
        <w:t xml:space="preserve">The Conservation Atlas of Tropical Rain Forests, </w:t>
      </w:r>
      <w:r>
        <w:rPr>
          <w:rFonts w:ascii="Times New Roman" w:hAnsi="Times New Roman" w:cs="Times New Roman"/>
          <w:i/>
          <w:sz w:val="24"/>
          <w:szCs w:val="24"/>
        </w:rPr>
        <w:t xml:space="preserve">The America’s, </w:t>
      </w:r>
      <w:r>
        <w:rPr>
          <w:rFonts w:ascii="Times New Roman" w:hAnsi="Times New Roman" w:cs="Times New Roman"/>
          <w:sz w:val="24"/>
          <w:szCs w:val="24"/>
        </w:rPr>
        <w:t xml:space="preserve">Simon and Schuster, Academic </w:t>
      </w:r>
    </w:p>
    <w:p w:rsidR="00754D85" w:rsidRDefault="00754D85" w:rsidP="00F34C21">
      <w:pPr>
        <w:pStyle w:val="NoSpacing"/>
        <w:rPr>
          <w:rFonts w:ascii="Times New Roman" w:hAnsi="Times New Roman" w:cs="Times New Roman"/>
          <w:sz w:val="24"/>
          <w:szCs w:val="24"/>
        </w:rPr>
      </w:pPr>
    </w:p>
    <w:p w:rsidR="00F34C21" w:rsidRDefault="00754D85" w:rsidP="00F34C21">
      <w:pPr>
        <w:pStyle w:val="NoSpacing"/>
        <w:rPr>
          <w:rFonts w:ascii="Times New Roman" w:hAnsi="Times New Roman" w:cs="Times New Roman"/>
          <w:sz w:val="24"/>
          <w:szCs w:val="24"/>
        </w:rPr>
      </w:pPr>
      <w:r>
        <w:rPr>
          <w:rFonts w:ascii="Times New Roman" w:hAnsi="Times New Roman" w:cs="Times New Roman"/>
          <w:sz w:val="24"/>
          <w:szCs w:val="24"/>
        </w:rPr>
        <w:tab/>
        <w:t>Reference Division,</w:t>
      </w:r>
      <w:r w:rsidR="00C45B96">
        <w:rPr>
          <w:rFonts w:ascii="Times New Roman" w:hAnsi="Times New Roman" w:cs="Times New Roman"/>
          <w:sz w:val="24"/>
          <w:szCs w:val="24"/>
        </w:rPr>
        <w:t xml:space="preserve"> Macmillan Library Reference, 1996</w:t>
      </w:r>
    </w:p>
    <w:p w:rsidR="00372FEA" w:rsidRDefault="00372FEA" w:rsidP="00F34C21">
      <w:pPr>
        <w:pStyle w:val="NoSpacing"/>
        <w:rPr>
          <w:rFonts w:ascii="Times New Roman" w:hAnsi="Times New Roman" w:cs="Times New Roman"/>
          <w:sz w:val="24"/>
          <w:szCs w:val="24"/>
        </w:rPr>
      </w:pPr>
    </w:p>
    <w:p w:rsidR="00C45B96" w:rsidRDefault="00372FEA" w:rsidP="00F34C21">
      <w:pPr>
        <w:pStyle w:val="NoSpacing"/>
        <w:rPr>
          <w:rFonts w:ascii="Times New Roman" w:hAnsi="Times New Roman" w:cs="Times New Roman"/>
          <w:sz w:val="24"/>
          <w:szCs w:val="24"/>
        </w:rPr>
      </w:pPr>
      <w:r>
        <w:rPr>
          <w:rFonts w:ascii="Times New Roman" w:hAnsi="Times New Roman" w:cs="Times New Roman"/>
          <w:sz w:val="24"/>
          <w:szCs w:val="24"/>
        </w:rPr>
        <w:t>Wikipedia,</w:t>
      </w:r>
      <w:r w:rsidRPr="00E103FF">
        <w:rPr>
          <w:rFonts w:ascii="Times New Roman" w:hAnsi="Times New Roman" w:cs="Times New Roman"/>
          <w:sz w:val="24"/>
          <w:szCs w:val="24"/>
        </w:rPr>
        <w:t xml:space="preserve"> </w:t>
      </w:r>
      <w:r w:rsidR="00E103FF">
        <w:rPr>
          <w:rFonts w:ascii="Times New Roman" w:hAnsi="Times New Roman" w:cs="Times New Roman"/>
          <w:sz w:val="24"/>
          <w:szCs w:val="24"/>
        </w:rPr>
        <w:t>&lt;</w:t>
      </w:r>
      <w:hyperlink r:id="rId10" w:history="1">
        <w:r w:rsidR="00E103FF" w:rsidRPr="00E103FF">
          <w:rPr>
            <w:rStyle w:val="Hyperlink"/>
            <w:rFonts w:ascii="Times New Roman" w:hAnsi="Times New Roman" w:cs="Times New Roman"/>
            <w:color w:val="auto"/>
            <w:sz w:val="24"/>
            <w:szCs w:val="24"/>
            <w:u w:val="none"/>
          </w:rPr>
          <w:t>http://en.wikipedia.org/wiki/Sibun_River</w:t>
        </w:r>
      </w:hyperlink>
      <w:r w:rsidR="00E103FF">
        <w:rPr>
          <w:rFonts w:ascii="Times New Roman" w:hAnsi="Times New Roman" w:cs="Times New Roman"/>
          <w:sz w:val="24"/>
          <w:szCs w:val="24"/>
        </w:rPr>
        <w:t>&gt;</w:t>
      </w:r>
    </w:p>
    <w:p w:rsidR="00E103FF" w:rsidRDefault="00E103FF" w:rsidP="00F34C21">
      <w:pPr>
        <w:pStyle w:val="NoSpacing"/>
        <w:rPr>
          <w:rFonts w:ascii="Times New Roman" w:hAnsi="Times New Roman" w:cs="Times New Roman"/>
          <w:sz w:val="24"/>
          <w:szCs w:val="24"/>
        </w:rPr>
      </w:pPr>
    </w:p>
    <w:p w:rsidR="00E103FF" w:rsidRDefault="00981689" w:rsidP="00F34C21">
      <w:pPr>
        <w:pStyle w:val="NoSpacing"/>
        <w:rPr>
          <w:rStyle w:val="HTMLCite"/>
          <w:rFonts w:ascii="Times New Roman" w:hAnsi="Times New Roman" w:cs="Times New Roman"/>
          <w:i w:val="0"/>
          <w:color w:val="222222"/>
          <w:sz w:val="24"/>
          <w:szCs w:val="24"/>
        </w:rPr>
      </w:pPr>
      <w:r>
        <w:rPr>
          <w:rStyle w:val="HTMLCite"/>
          <w:rFonts w:ascii="Times New Roman" w:hAnsi="Times New Roman" w:cs="Times New Roman"/>
          <w:i w:val="0"/>
          <w:color w:val="222222"/>
          <w:sz w:val="24"/>
          <w:szCs w:val="24"/>
        </w:rPr>
        <w:t xml:space="preserve">(US EPA) </w:t>
      </w:r>
      <w:r w:rsidR="00E103FF">
        <w:rPr>
          <w:rStyle w:val="HTMLCite"/>
          <w:rFonts w:ascii="Times New Roman" w:hAnsi="Times New Roman" w:cs="Times New Roman"/>
          <w:i w:val="0"/>
          <w:color w:val="222222"/>
          <w:sz w:val="24"/>
          <w:szCs w:val="24"/>
        </w:rPr>
        <w:t xml:space="preserve">Drinking Water Contaminants – US Environmental Protection Agency </w:t>
      </w:r>
    </w:p>
    <w:p w:rsidR="00E103FF" w:rsidRDefault="00E103FF" w:rsidP="00F34C21">
      <w:pPr>
        <w:pStyle w:val="NoSpacing"/>
        <w:rPr>
          <w:rStyle w:val="HTMLCite"/>
          <w:rFonts w:ascii="Times New Roman" w:hAnsi="Times New Roman" w:cs="Times New Roman"/>
          <w:i w:val="0"/>
          <w:color w:val="222222"/>
          <w:sz w:val="24"/>
          <w:szCs w:val="24"/>
        </w:rPr>
      </w:pPr>
      <w:r>
        <w:rPr>
          <w:rStyle w:val="HTMLCite"/>
          <w:rFonts w:ascii="Times New Roman" w:hAnsi="Times New Roman" w:cs="Times New Roman"/>
          <w:i w:val="0"/>
          <w:color w:val="222222"/>
          <w:sz w:val="24"/>
          <w:szCs w:val="24"/>
        </w:rPr>
        <w:tab/>
      </w:r>
    </w:p>
    <w:p w:rsidR="00E103FF" w:rsidRPr="00E103FF" w:rsidRDefault="00E103FF" w:rsidP="00F34C21">
      <w:pPr>
        <w:pStyle w:val="NoSpacing"/>
        <w:rPr>
          <w:rFonts w:ascii="Times New Roman" w:hAnsi="Times New Roman" w:cs="Times New Roman"/>
          <w:sz w:val="24"/>
          <w:szCs w:val="24"/>
        </w:rPr>
      </w:pPr>
      <w:r>
        <w:rPr>
          <w:rStyle w:val="HTMLCite"/>
          <w:rFonts w:ascii="Times New Roman" w:hAnsi="Times New Roman" w:cs="Times New Roman"/>
          <w:i w:val="0"/>
          <w:color w:val="222222"/>
          <w:sz w:val="24"/>
          <w:szCs w:val="24"/>
        </w:rPr>
        <w:tab/>
        <w:t>&lt;</w:t>
      </w:r>
      <w:r w:rsidRPr="00E103FF">
        <w:rPr>
          <w:rStyle w:val="HTMLCite"/>
          <w:rFonts w:ascii="Times New Roman" w:hAnsi="Times New Roman" w:cs="Times New Roman"/>
          <w:i w:val="0"/>
          <w:color w:val="222222"/>
          <w:sz w:val="24"/>
          <w:szCs w:val="24"/>
        </w:rPr>
        <w:t>www.epa.gov/ogwdw/mcl.html</w:t>
      </w:r>
      <w:r>
        <w:rPr>
          <w:rStyle w:val="HTMLCite"/>
          <w:rFonts w:ascii="Times New Roman" w:hAnsi="Times New Roman" w:cs="Times New Roman"/>
          <w:i w:val="0"/>
          <w:color w:val="222222"/>
          <w:sz w:val="24"/>
          <w:szCs w:val="24"/>
        </w:rPr>
        <w:t>&gt;</w:t>
      </w:r>
    </w:p>
    <w:p w:rsidR="00E103FF" w:rsidRDefault="00E103FF" w:rsidP="00F34C21">
      <w:pPr>
        <w:pStyle w:val="NoSpacing"/>
        <w:rPr>
          <w:rFonts w:ascii="Times New Roman" w:hAnsi="Times New Roman" w:cs="Times New Roman"/>
          <w:sz w:val="24"/>
          <w:szCs w:val="24"/>
        </w:rPr>
      </w:pPr>
    </w:p>
    <w:p w:rsidR="00C45B96" w:rsidRPr="0090317A" w:rsidRDefault="006D431E" w:rsidP="00F34C21">
      <w:pPr>
        <w:pStyle w:val="NoSpacing"/>
        <w:rPr>
          <w:rFonts w:ascii="Times New Roman" w:hAnsi="Times New Roman" w:cs="Times New Roman"/>
          <w:i/>
          <w:sz w:val="24"/>
          <w:szCs w:val="24"/>
        </w:rPr>
      </w:pPr>
      <w:r>
        <w:rPr>
          <w:rStyle w:val="HTMLCite"/>
          <w:rFonts w:ascii="Times New Roman" w:hAnsi="Times New Roman" w:cs="Times New Roman"/>
          <w:i w:val="0"/>
          <w:color w:val="222222"/>
          <w:sz w:val="24"/>
          <w:szCs w:val="24"/>
        </w:rPr>
        <w:t>&lt;</w:t>
      </w:r>
      <w:r w:rsidR="0090317A" w:rsidRPr="0090317A">
        <w:rPr>
          <w:rStyle w:val="HTMLCite"/>
          <w:rFonts w:ascii="Times New Roman" w:hAnsi="Times New Roman" w:cs="Times New Roman"/>
          <w:i w:val="0"/>
          <w:color w:val="222222"/>
          <w:sz w:val="24"/>
          <w:szCs w:val="24"/>
        </w:rPr>
        <w:t>www.</w:t>
      </w:r>
      <w:r w:rsidR="0090317A" w:rsidRPr="0090317A">
        <w:rPr>
          <w:rStyle w:val="HTMLCite"/>
          <w:rFonts w:ascii="Times New Roman" w:hAnsi="Times New Roman" w:cs="Times New Roman"/>
          <w:bCs/>
          <w:i w:val="0"/>
          <w:color w:val="222222"/>
          <w:sz w:val="24"/>
          <w:szCs w:val="24"/>
        </w:rPr>
        <w:t>water</w:t>
      </w:r>
      <w:r w:rsidR="0090317A" w:rsidRPr="0090317A">
        <w:rPr>
          <w:rStyle w:val="HTMLCite"/>
          <w:rFonts w:ascii="Times New Roman" w:hAnsi="Times New Roman" w:cs="Times New Roman"/>
          <w:i w:val="0"/>
          <w:color w:val="222222"/>
          <w:sz w:val="24"/>
          <w:szCs w:val="24"/>
        </w:rPr>
        <w:t>-research.net/</w:t>
      </w:r>
      <w:r w:rsidR="0090317A" w:rsidRPr="0090317A">
        <w:rPr>
          <w:rStyle w:val="HTMLCite"/>
          <w:rFonts w:ascii="Times New Roman" w:hAnsi="Times New Roman" w:cs="Times New Roman"/>
          <w:bCs/>
          <w:i w:val="0"/>
          <w:color w:val="222222"/>
          <w:sz w:val="24"/>
          <w:szCs w:val="24"/>
        </w:rPr>
        <w:t>Waters</w:t>
      </w:r>
      <w:r w:rsidR="0090317A" w:rsidRPr="0090317A">
        <w:rPr>
          <w:rStyle w:val="HTMLCite"/>
          <w:rFonts w:ascii="Times New Roman" w:hAnsi="Times New Roman" w:cs="Times New Roman"/>
          <w:i w:val="0"/>
          <w:color w:val="222222"/>
          <w:sz w:val="24"/>
          <w:szCs w:val="24"/>
        </w:rPr>
        <w:t>hed/</w:t>
      </w:r>
      <w:r w:rsidR="0090317A" w:rsidRPr="0090317A">
        <w:rPr>
          <w:rStyle w:val="HTMLCite"/>
          <w:rFonts w:ascii="Times New Roman" w:hAnsi="Times New Roman" w:cs="Times New Roman"/>
          <w:bCs/>
          <w:i w:val="0"/>
          <w:color w:val="222222"/>
          <w:sz w:val="24"/>
          <w:szCs w:val="24"/>
        </w:rPr>
        <w:t>phosphates</w:t>
      </w:r>
      <w:r w:rsidR="0090317A" w:rsidRPr="0090317A">
        <w:rPr>
          <w:rStyle w:val="HTMLCite"/>
          <w:rFonts w:ascii="Times New Roman" w:hAnsi="Times New Roman" w:cs="Times New Roman"/>
          <w:i w:val="0"/>
          <w:color w:val="222222"/>
          <w:sz w:val="24"/>
          <w:szCs w:val="24"/>
        </w:rPr>
        <w:t>.htm</w:t>
      </w:r>
      <w:r>
        <w:rPr>
          <w:rStyle w:val="HTMLCite"/>
          <w:rFonts w:ascii="Times New Roman" w:hAnsi="Times New Roman" w:cs="Times New Roman"/>
          <w:i w:val="0"/>
          <w:color w:val="222222"/>
          <w:sz w:val="24"/>
          <w:szCs w:val="24"/>
        </w:rPr>
        <w:t>&gt;</w:t>
      </w:r>
    </w:p>
    <w:p w:rsidR="002C7264" w:rsidRPr="00431EA3" w:rsidRDefault="002C7264" w:rsidP="00431EA3">
      <w:pPr>
        <w:pStyle w:val="NoSpacing"/>
        <w:jc w:val="center"/>
        <w:rPr>
          <w:rFonts w:ascii="Times New Roman" w:hAnsi="Times New Roman" w:cs="Times New Roman"/>
          <w:sz w:val="24"/>
          <w:szCs w:val="24"/>
        </w:rPr>
      </w:pPr>
    </w:p>
    <w:sectPr w:rsidR="002C7264" w:rsidRPr="00431EA3">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3BB" w:rsidRDefault="003A53BB" w:rsidP="00E50B85">
      <w:pPr>
        <w:spacing w:after="0" w:line="240" w:lineRule="auto"/>
      </w:pPr>
      <w:r>
        <w:separator/>
      </w:r>
    </w:p>
  </w:endnote>
  <w:endnote w:type="continuationSeparator" w:id="0">
    <w:p w:rsidR="003A53BB" w:rsidRDefault="003A53BB" w:rsidP="00E50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822960"/>
      <w:docPartObj>
        <w:docPartGallery w:val="Page Numbers (Bottom of Page)"/>
        <w:docPartUnique/>
      </w:docPartObj>
    </w:sdtPr>
    <w:sdtEndPr>
      <w:rPr>
        <w:color w:val="808080" w:themeColor="background1" w:themeShade="80"/>
        <w:spacing w:val="60"/>
      </w:rPr>
    </w:sdtEndPr>
    <w:sdtContent>
      <w:p w:rsidR="00E4102E" w:rsidRDefault="00E4102E">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7699">
          <w:rPr>
            <w:noProof/>
          </w:rPr>
          <w:t>1</w:t>
        </w:r>
        <w:r>
          <w:rPr>
            <w:noProof/>
          </w:rPr>
          <w:fldChar w:fldCharType="end"/>
        </w:r>
        <w:r>
          <w:t xml:space="preserve"> | </w:t>
        </w:r>
        <w:r>
          <w:rPr>
            <w:color w:val="808080" w:themeColor="background1" w:themeShade="80"/>
            <w:spacing w:val="60"/>
          </w:rPr>
          <w:t>Page</w:t>
        </w:r>
      </w:p>
    </w:sdtContent>
  </w:sdt>
  <w:p w:rsidR="00E4102E" w:rsidRDefault="00E41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3BB" w:rsidRDefault="003A53BB" w:rsidP="00E50B85">
      <w:pPr>
        <w:spacing w:after="0" w:line="240" w:lineRule="auto"/>
      </w:pPr>
      <w:r>
        <w:separator/>
      </w:r>
    </w:p>
  </w:footnote>
  <w:footnote w:type="continuationSeparator" w:id="0">
    <w:p w:rsidR="003A53BB" w:rsidRDefault="003A53BB" w:rsidP="00E50B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1A4"/>
    <w:rsid w:val="00010EAD"/>
    <w:rsid w:val="0002343B"/>
    <w:rsid w:val="0003404F"/>
    <w:rsid w:val="00057AE3"/>
    <w:rsid w:val="000972E1"/>
    <w:rsid w:val="000A12F3"/>
    <w:rsid w:val="00150F96"/>
    <w:rsid w:val="00165772"/>
    <w:rsid w:val="00177F7E"/>
    <w:rsid w:val="00194899"/>
    <w:rsid w:val="00236BAC"/>
    <w:rsid w:val="002C7264"/>
    <w:rsid w:val="002F2F27"/>
    <w:rsid w:val="00343EA2"/>
    <w:rsid w:val="00366265"/>
    <w:rsid w:val="00372FEA"/>
    <w:rsid w:val="00392B13"/>
    <w:rsid w:val="003A2280"/>
    <w:rsid w:val="003A53BB"/>
    <w:rsid w:val="00425025"/>
    <w:rsid w:val="00431EA3"/>
    <w:rsid w:val="00471F2D"/>
    <w:rsid w:val="004C3A69"/>
    <w:rsid w:val="004D11B2"/>
    <w:rsid w:val="004E1328"/>
    <w:rsid w:val="004E79FB"/>
    <w:rsid w:val="00586D70"/>
    <w:rsid w:val="005F558D"/>
    <w:rsid w:val="006849D1"/>
    <w:rsid w:val="006D431E"/>
    <w:rsid w:val="006F1703"/>
    <w:rsid w:val="0071292F"/>
    <w:rsid w:val="0074477D"/>
    <w:rsid w:val="00754D85"/>
    <w:rsid w:val="007A34FC"/>
    <w:rsid w:val="007A47AB"/>
    <w:rsid w:val="007B54C5"/>
    <w:rsid w:val="00881E96"/>
    <w:rsid w:val="0090317A"/>
    <w:rsid w:val="00954896"/>
    <w:rsid w:val="00981689"/>
    <w:rsid w:val="009B626F"/>
    <w:rsid w:val="009D12EB"/>
    <w:rsid w:val="00A03467"/>
    <w:rsid w:val="00A45292"/>
    <w:rsid w:val="00C16337"/>
    <w:rsid w:val="00C401A4"/>
    <w:rsid w:val="00C4275E"/>
    <w:rsid w:val="00C45B96"/>
    <w:rsid w:val="00C53B90"/>
    <w:rsid w:val="00C73660"/>
    <w:rsid w:val="00CE1EFF"/>
    <w:rsid w:val="00CE78D8"/>
    <w:rsid w:val="00D14B34"/>
    <w:rsid w:val="00D17E89"/>
    <w:rsid w:val="00D208D0"/>
    <w:rsid w:val="00D65303"/>
    <w:rsid w:val="00DA5514"/>
    <w:rsid w:val="00DD287E"/>
    <w:rsid w:val="00DF2375"/>
    <w:rsid w:val="00E07E37"/>
    <w:rsid w:val="00E103FF"/>
    <w:rsid w:val="00E4102E"/>
    <w:rsid w:val="00E50B85"/>
    <w:rsid w:val="00E7209D"/>
    <w:rsid w:val="00EA7699"/>
    <w:rsid w:val="00F11E8F"/>
    <w:rsid w:val="00F34C21"/>
    <w:rsid w:val="00F76433"/>
    <w:rsid w:val="00FC2FDE"/>
    <w:rsid w:val="00FE7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1EA3"/>
    <w:pPr>
      <w:spacing w:after="0" w:line="240" w:lineRule="auto"/>
    </w:pPr>
  </w:style>
  <w:style w:type="paragraph" w:styleId="BalloonText">
    <w:name w:val="Balloon Text"/>
    <w:basedOn w:val="Normal"/>
    <w:link w:val="BalloonTextChar"/>
    <w:uiPriority w:val="99"/>
    <w:semiHidden/>
    <w:unhideWhenUsed/>
    <w:rsid w:val="002C7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264"/>
    <w:rPr>
      <w:rFonts w:ascii="Tahoma" w:hAnsi="Tahoma" w:cs="Tahoma"/>
      <w:sz w:val="16"/>
      <w:szCs w:val="16"/>
    </w:rPr>
  </w:style>
  <w:style w:type="character" w:styleId="Hyperlink">
    <w:name w:val="Hyperlink"/>
    <w:basedOn w:val="DefaultParagraphFont"/>
    <w:uiPriority w:val="99"/>
    <w:unhideWhenUsed/>
    <w:rsid w:val="00E103FF"/>
    <w:rPr>
      <w:color w:val="0000FF" w:themeColor="hyperlink"/>
      <w:u w:val="single"/>
    </w:rPr>
  </w:style>
  <w:style w:type="character" w:styleId="HTMLCite">
    <w:name w:val="HTML Cite"/>
    <w:basedOn w:val="DefaultParagraphFont"/>
    <w:uiPriority w:val="99"/>
    <w:semiHidden/>
    <w:unhideWhenUsed/>
    <w:rsid w:val="00E103FF"/>
    <w:rPr>
      <w:i/>
      <w:iCs/>
    </w:rPr>
  </w:style>
  <w:style w:type="paragraph" w:styleId="Header">
    <w:name w:val="header"/>
    <w:basedOn w:val="Normal"/>
    <w:link w:val="HeaderChar"/>
    <w:uiPriority w:val="99"/>
    <w:unhideWhenUsed/>
    <w:rsid w:val="00E50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B85"/>
  </w:style>
  <w:style w:type="paragraph" w:styleId="Footer">
    <w:name w:val="footer"/>
    <w:basedOn w:val="Normal"/>
    <w:link w:val="FooterChar"/>
    <w:uiPriority w:val="99"/>
    <w:unhideWhenUsed/>
    <w:rsid w:val="00E50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B85"/>
  </w:style>
  <w:style w:type="table" w:styleId="TableGrid">
    <w:name w:val="Table Grid"/>
    <w:basedOn w:val="TableNormal"/>
    <w:uiPriority w:val="59"/>
    <w:rsid w:val="00CE7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1EA3"/>
    <w:pPr>
      <w:spacing w:after="0" w:line="240" w:lineRule="auto"/>
    </w:pPr>
  </w:style>
  <w:style w:type="paragraph" w:styleId="BalloonText">
    <w:name w:val="Balloon Text"/>
    <w:basedOn w:val="Normal"/>
    <w:link w:val="BalloonTextChar"/>
    <w:uiPriority w:val="99"/>
    <w:semiHidden/>
    <w:unhideWhenUsed/>
    <w:rsid w:val="002C7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264"/>
    <w:rPr>
      <w:rFonts w:ascii="Tahoma" w:hAnsi="Tahoma" w:cs="Tahoma"/>
      <w:sz w:val="16"/>
      <w:szCs w:val="16"/>
    </w:rPr>
  </w:style>
  <w:style w:type="character" w:styleId="Hyperlink">
    <w:name w:val="Hyperlink"/>
    <w:basedOn w:val="DefaultParagraphFont"/>
    <w:uiPriority w:val="99"/>
    <w:unhideWhenUsed/>
    <w:rsid w:val="00E103FF"/>
    <w:rPr>
      <w:color w:val="0000FF" w:themeColor="hyperlink"/>
      <w:u w:val="single"/>
    </w:rPr>
  </w:style>
  <w:style w:type="character" w:styleId="HTMLCite">
    <w:name w:val="HTML Cite"/>
    <w:basedOn w:val="DefaultParagraphFont"/>
    <w:uiPriority w:val="99"/>
    <w:semiHidden/>
    <w:unhideWhenUsed/>
    <w:rsid w:val="00E103FF"/>
    <w:rPr>
      <w:i/>
      <w:iCs/>
    </w:rPr>
  </w:style>
  <w:style w:type="paragraph" w:styleId="Header">
    <w:name w:val="header"/>
    <w:basedOn w:val="Normal"/>
    <w:link w:val="HeaderChar"/>
    <w:uiPriority w:val="99"/>
    <w:unhideWhenUsed/>
    <w:rsid w:val="00E50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B85"/>
  </w:style>
  <w:style w:type="paragraph" w:styleId="Footer">
    <w:name w:val="footer"/>
    <w:basedOn w:val="Normal"/>
    <w:link w:val="FooterChar"/>
    <w:uiPriority w:val="99"/>
    <w:unhideWhenUsed/>
    <w:rsid w:val="00E50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B85"/>
  </w:style>
  <w:style w:type="table" w:styleId="TableGrid">
    <w:name w:val="Table Grid"/>
    <w:basedOn w:val="TableNormal"/>
    <w:uiPriority w:val="59"/>
    <w:rsid w:val="00CE7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en.wikipedia.org/wiki/Sibun_River"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2197</Words>
  <Characters>12528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Harmony, Brian K</dc:creator>
  <cp:lastModifiedBy>Cox, David F</cp:lastModifiedBy>
  <cp:revision>2</cp:revision>
  <cp:lastPrinted>2013-01-29T00:06:00Z</cp:lastPrinted>
  <dcterms:created xsi:type="dcterms:W3CDTF">2013-02-20T15:35:00Z</dcterms:created>
  <dcterms:modified xsi:type="dcterms:W3CDTF">2013-02-20T15:35:00Z</dcterms:modified>
</cp:coreProperties>
</file>